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E6852" w14:textId="0E4E02CD" w:rsidR="00AF25A1" w:rsidRDefault="00EB2470" w:rsidP="004E72A2">
      <w:pPr>
        <w:spacing w:line="360" w:lineRule="auto"/>
        <w:ind w:right="850"/>
        <w:jc w:val="both"/>
        <w:rPr>
          <w:rFonts w:ascii="Arial" w:hAnsi="Arial" w:cs="Arial"/>
          <w:b/>
          <w:bCs/>
          <w:sz w:val="36"/>
          <w:szCs w:val="36"/>
        </w:rPr>
      </w:pPr>
      <w:r>
        <w:rPr>
          <w:rFonts w:ascii="Arial" w:hAnsi="Arial" w:cs="Arial"/>
          <w:b/>
          <w:bCs/>
          <w:sz w:val="36"/>
          <w:szCs w:val="36"/>
        </w:rPr>
        <w:t xml:space="preserve">Platz für </w:t>
      </w:r>
      <w:r w:rsidR="001B25BE">
        <w:rPr>
          <w:rFonts w:ascii="Arial" w:hAnsi="Arial" w:cs="Arial"/>
          <w:b/>
          <w:bCs/>
          <w:sz w:val="36"/>
          <w:szCs w:val="36"/>
        </w:rPr>
        <w:t xml:space="preserve">276 </w:t>
      </w:r>
      <w:r w:rsidR="00AF25A1">
        <w:rPr>
          <w:rFonts w:ascii="Arial" w:hAnsi="Arial" w:cs="Arial"/>
          <w:b/>
          <w:bCs/>
          <w:sz w:val="36"/>
          <w:szCs w:val="36"/>
        </w:rPr>
        <w:t xml:space="preserve">neue </w:t>
      </w:r>
      <w:r w:rsidR="001B25BE">
        <w:rPr>
          <w:rFonts w:ascii="Arial" w:hAnsi="Arial" w:cs="Arial"/>
          <w:b/>
          <w:bCs/>
          <w:sz w:val="36"/>
          <w:szCs w:val="36"/>
        </w:rPr>
        <w:t>Wohnungen</w:t>
      </w:r>
      <w:r w:rsidR="00AF25A1">
        <w:rPr>
          <w:rFonts w:ascii="Arial" w:hAnsi="Arial" w:cs="Arial"/>
          <w:b/>
          <w:bCs/>
          <w:sz w:val="36"/>
          <w:szCs w:val="36"/>
        </w:rPr>
        <w:t xml:space="preserve"> und eine Kita:</w:t>
      </w:r>
    </w:p>
    <w:p w14:paraId="21E42E0A" w14:textId="7ADAE349" w:rsidR="007D07BB" w:rsidRPr="005B04BA" w:rsidRDefault="00AF25A1" w:rsidP="004E72A2">
      <w:pPr>
        <w:spacing w:line="360" w:lineRule="auto"/>
        <w:ind w:right="850"/>
        <w:jc w:val="both"/>
        <w:rPr>
          <w:rFonts w:ascii="Arial" w:hAnsi="Arial" w:cs="Arial"/>
          <w:b/>
          <w:bCs/>
          <w:sz w:val="36"/>
          <w:szCs w:val="36"/>
        </w:rPr>
      </w:pPr>
      <w:r>
        <w:rPr>
          <w:rFonts w:ascii="Arial" w:hAnsi="Arial" w:cs="Arial"/>
          <w:b/>
          <w:bCs/>
          <w:sz w:val="36"/>
          <w:szCs w:val="36"/>
        </w:rPr>
        <w:t xml:space="preserve">NHW kauft Grundstücke </w:t>
      </w:r>
      <w:r w:rsidR="001B25BE">
        <w:rPr>
          <w:rFonts w:ascii="Arial" w:hAnsi="Arial" w:cs="Arial"/>
          <w:b/>
          <w:bCs/>
          <w:sz w:val="36"/>
          <w:szCs w:val="36"/>
        </w:rPr>
        <w:t>in Darmstadt</w:t>
      </w:r>
    </w:p>
    <w:p w14:paraId="18BF456F" w14:textId="77777777" w:rsidR="007D07BB" w:rsidRPr="005B04BA" w:rsidRDefault="007D07BB" w:rsidP="004E72A2">
      <w:pPr>
        <w:spacing w:line="360" w:lineRule="auto"/>
        <w:ind w:right="850"/>
        <w:jc w:val="both"/>
        <w:rPr>
          <w:rFonts w:ascii="Arial" w:hAnsi="Arial" w:cs="Arial"/>
        </w:rPr>
      </w:pPr>
    </w:p>
    <w:p w14:paraId="4BEB182F" w14:textId="715BE221" w:rsidR="007D07BB" w:rsidRPr="005B04BA" w:rsidRDefault="0022483D" w:rsidP="004E72A2">
      <w:pPr>
        <w:spacing w:line="360" w:lineRule="auto"/>
        <w:ind w:right="850"/>
        <w:jc w:val="both"/>
        <w:rPr>
          <w:rFonts w:ascii="Arial" w:hAnsi="Arial" w:cs="Arial"/>
          <w:b/>
          <w:bCs/>
          <w:sz w:val="24"/>
          <w:szCs w:val="24"/>
        </w:rPr>
      </w:pPr>
      <w:r w:rsidRPr="005B04BA">
        <w:rPr>
          <w:rFonts w:ascii="Arial" w:hAnsi="Arial" w:cs="Arial"/>
          <w:b/>
          <w:bCs/>
          <w:sz w:val="24"/>
          <w:szCs w:val="24"/>
        </w:rPr>
        <w:t>Unter</w:t>
      </w:r>
      <w:r w:rsidR="001B25BE">
        <w:rPr>
          <w:rFonts w:ascii="Arial" w:hAnsi="Arial" w:cs="Arial"/>
          <w:b/>
          <w:bCs/>
          <w:sz w:val="24"/>
          <w:szCs w:val="24"/>
        </w:rPr>
        <w:t xml:space="preserve">nehmensgruppe Nassauische Heimstätte </w:t>
      </w:r>
      <w:r w:rsidR="00D20CF7">
        <w:rPr>
          <w:rFonts w:ascii="Arial" w:hAnsi="Arial" w:cs="Arial"/>
          <w:b/>
          <w:bCs/>
          <w:sz w:val="24"/>
          <w:szCs w:val="24"/>
        </w:rPr>
        <w:t xml:space="preserve">I Wohnstadt </w:t>
      </w:r>
      <w:r w:rsidR="001B25BE">
        <w:rPr>
          <w:rFonts w:ascii="Arial" w:hAnsi="Arial" w:cs="Arial"/>
          <w:b/>
          <w:bCs/>
          <w:sz w:val="24"/>
          <w:szCs w:val="24"/>
        </w:rPr>
        <w:t xml:space="preserve">beteiligt sich an Quartiersentwicklung </w:t>
      </w:r>
      <w:r w:rsidR="00AF25A1">
        <w:rPr>
          <w:rFonts w:ascii="Arial" w:hAnsi="Arial" w:cs="Arial"/>
          <w:b/>
          <w:bCs/>
          <w:sz w:val="24"/>
          <w:szCs w:val="24"/>
        </w:rPr>
        <w:t xml:space="preserve">im </w:t>
      </w:r>
      <w:proofErr w:type="spellStart"/>
      <w:r w:rsidR="001B25BE">
        <w:rPr>
          <w:rFonts w:ascii="Arial" w:hAnsi="Arial" w:cs="Arial"/>
          <w:b/>
          <w:bCs/>
          <w:sz w:val="24"/>
          <w:szCs w:val="24"/>
        </w:rPr>
        <w:t>Ludwigshöhviertel</w:t>
      </w:r>
      <w:proofErr w:type="spellEnd"/>
      <w:r w:rsidR="001B25BE">
        <w:rPr>
          <w:rFonts w:ascii="Arial" w:hAnsi="Arial" w:cs="Arial"/>
          <w:b/>
          <w:bCs/>
          <w:sz w:val="24"/>
          <w:szCs w:val="24"/>
        </w:rPr>
        <w:t xml:space="preserve"> / </w:t>
      </w:r>
      <w:proofErr w:type="gramStart"/>
      <w:r w:rsidR="00AF25A1">
        <w:rPr>
          <w:rFonts w:ascii="Arial" w:hAnsi="Arial" w:cs="Arial"/>
          <w:b/>
          <w:bCs/>
          <w:sz w:val="24"/>
          <w:szCs w:val="24"/>
        </w:rPr>
        <w:t>Mehr</w:t>
      </w:r>
      <w:proofErr w:type="gramEnd"/>
      <w:r w:rsidR="00AF25A1">
        <w:rPr>
          <w:rFonts w:ascii="Arial" w:hAnsi="Arial" w:cs="Arial"/>
          <w:b/>
          <w:bCs/>
          <w:sz w:val="24"/>
          <w:szCs w:val="24"/>
        </w:rPr>
        <w:t xml:space="preserve"> als die Hälfte der Wohnungen </w:t>
      </w:r>
      <w:r w:rsidR="00A93A60">
        <w:rPr>
          <w:rFonts w:ascii="Arial" w:hAnsi="Arial" w:cs="Arial"/>
          <w:b/>
          <w:bCs/>
          <w:sz w:val="24"/>
          <w:szCs w:val="24"/>
        </w:rPr>
        <w:t>wird</w:t>
      </w:r>
      <w:r w:rsidR="00AF25A1">
        <w:rPr>
          <w:rFonts w:ascii="Arial" w:hAnsi="Arial" w:cs="Arial"/>
          <w:b/>
          <w:bCs/>
          <w:sz w:val="24"/>
          <w:szCs w:val="24"/>
        </w:rPr>
        <w:t xml:space="preserve"> gefördert / Fertigstellung voraussichtlich </w:t>
      </w:r>
      <w:r w:rsidR="008944BE">
        <w:rPr>
          <w:rFonts w:ascii="Arial" w:hAnsi="Arial" w:cs="Arial"/>
          <w:b/>
          <w:bCs/>
          <w:sz w:val="24"/>
          <w:szCs w:val="24"/>
        </w:rPr>
        <w:t xml:space="preserve">ab Ende </w:t>
      </w:r>
      <w:r w:rsidR="00AF25A1">
        <w:rPr>
          <w:rFonts w:ascii="Arial" w:hAnsi="Arial" w:cs="Arial"/>
          <w:b/>
          <w:bCs/>
          <w:sz w:val="24"/>
          <w:szCs w:val="24"/>
        </w:rPr>
        <w:t>202</w:t>
      </w:r>
      <w:r w:rsidR="008944BE">
        <w:rPr>
          <w:rFonts w:ascii="Arial" w:hAnsi="Arial" w:cs="Arial"/>
          <w:b/>
          <w:bCs/>
          <w:sz w:val="24"/>
          <w:szCs w:val="24"/>
        </w:rPr>
        <w:t>5</w:t>
      </w:r>
    </w:p>
    <w:p w14:paraId="2F3A99C9" w14:textId="77777777" w:rsidR="005B04BA" w:rsidRDefault="005B04BA" w:rsidP="004E72A2">
      <w:pPr>
        <w:spacing w:line="360" w:lineRule="auto"/>
        <w:ind w:right="850"/>
        <w:jc w:val="both"/>
        <w:rPr>
          <w:rFonts w:ascii="Arial" w:hAnsi="Arial" w:cs="Arial"/>
          <w:u w:val="single"/>
        </w:rPr>
      </w:pPr>
    </w:p>
    <w:p w14:paraId="7785FABB" w14:textId="6C5E63DD" w:rsidR="00897719" w:rsidRDefault="0022483D" w:rsidP="004E72A2">
      <w:pPr>
        <w:spacing w:line="360" w:lineRule="auto"/>
        <w:ind w:right="850"/>
        <w:jc w:val="both"/>
        <w:rPr>
          <w:rFonts w:ascii="Arial" w:hAnsi="Arial" w:cs="Arial"/>
        </w:rPr>
      </w:pPr>
      <w:r w:rsidRPr="005B04BA">
        <w:rPr>
          <w:rFonts w:ascii="Arial" w:hAnsi="Arial" w:cs="Arial"/>
          <w:u w:val="single"/>
        </w:rPr>
        <w:t>Darmstadt</w:t>
      </w:r>
      <w:r w:rsidR="00D15058" w:rsidRPr="005B04BA">
        <w:rPr>
          <w:rFonts w:ascii="Arial" w:hAnsi="Arial" w:cs="Arial"/>
        </w:rPr>
        <w:t xml:space="preserve"> –</w:t>
      </w:r>
      <w:r w:rsidR="004E5B48" w:rsidRPr="005B04BA">
        <w:rPr>
          <w:rFonts w:ascii="Arial" w:hAnsi="Arial" w:cs="Arial"/>
        </w:rPr>
        <w:t xml:space="preserve"> </w:t>
      </w:r>
      <w:r w:rsidR="00A97172" w:rsidRPr="005B04BA">
        <w:rPr>
          <w:rFonts w:ascii="Arial" w:hAnsi="Arial" w:cs="Arial"/>
        </w:rPr>
        <w:t xml:space="preserve">Die Unternehmensgruppe Nassauische Heimstätte I Wohnstadt (NHW) </w:t>
      </w:r>
      <w:r w:rsidR="00AF25A1">
        <w:rPr>
          <w:rFonts w:ascii="Arial" w:hAnsi="Arial" w:cs="Arial"/>
        </w:rPr>
        <w:t>wird</w:t>
      </w:r>
      <w:r w:rsidR="00A97172" w:rsidRPr="005B04BA">
        <w:rPr>
          <w:rFonts w:ascii="Arial" w:hAnsi="Arial" w:cs="Arial"/>
        </w:rPr>
        <w:t xml:space="preserve"> ihren Wohnungsbestand in Darmstadt</w:t>
      </w:r>
      <w:r w:rsidR="00AF25A1">
        <w:rPr>
          <w:rFonts w:ascii="Arial" w:hAnsi="Arial" w:cs="Arial"/>
        </w:rPr>
        <w:t xml:space="preserve"> erweitern</w:t>
      </w:r>
      <w:r w:rsidR="00A97172" w:rsidRPr="005B04BA">
        <w:rPr>
          <w:rFonts w:ascii="Arial" w:hAnsi="Arial" w:cs="Arial"/>
        </w:rPr>
        <w:t xml:space="preserve">. Hessens größtes Wohnungsunternehmen beteiligt sich an der Entwicklung des </w:t>
      </w:r>
      <w:proofErr w:type="spellStart"/>
      <w:r w:rsidR="00A97172" w:rsidRPr="005B04BA">
        <w:rPr>
          <w:rFonts w:ascii="Arial" w:hAnsi="Arial" w:cs="Arial"/>
        </w:rPr>
        <w:t>Ludwigshöhviertels</w:t>
      </w:r>
      <w:proofErr w:type="spellEnd"/>
      <w:r w:rsidR="00A97172" w:rsidRPr="005B04BA">
        <w:rPr>
          <w:rFonts w:ascii="Arial" w:hAnsi="Arial" w:cs="Arial"/>
        </w:rPr>
        <w:t xml:space="preserve"> im Stadtteil </w:t>
      </w:r>
      <w:proofErr w:type="spellStart"/>
      <w:r w:rsidR="00A97172" w:rsidRPr="005B04BA">
        <w:rPr>
          <w:rFonts w:ascii="Arial" w:hAnsi="Arial" w:cs="Arial"/>
        </w:rPr>
        <w:t>Bessungen</w:t>
      </w:r>
      <w:proofErr w:type="spellEnd"/>
      <w:r w:rsidR="00A97172" w:rsidRPr="005B04BA">
        <w:rPr>
          <w:rFonts w:ascii="Arial" w:hAnsi="Arial" w:cs="Arial"/>
        </w:rPr>
        <w:t xml:space="preserve"> und </w:t>
      </w:r>
      <w:r w:rsidR="005B04BA" w:rsidRPr="005B04BA">
        <w:rPr>
          <w:rFonts w:ascii="Arial" w:hAnsi="Arial" w:cs="Arial"/>
        </w:rPr>
        <w:t>wird</w:t>
      </w:r>
      <w:r w:rsidR="00A97172" w:rsidRPr="005B04BA">
        <w:rPr>
          <w:rFonts w:ascii="Arial" w:hAnsi="Arial" w:cs="Arial"/>
        </w:rPr>
        <w:t xml:space="preserve"> dort 276 </w:t>
      </w:r>
      <w:r w:rsidR="00AF25A1">
        <w:rPr>
          <w:rFonts w:ascii="Arial" w:hAnsi="Arial" w:cs="Arial"/>
        </w:rPr>
        <w:t>bezahlbare Mietw</w:t>
      </w:r>
      <w:r w:rsidR="00A97172" w:rsidRPr="005B04BA">
        <w:rPr>
          <w:rFonts w:ascii="Arial" w:hAnsi="Arial" w:cs="Arial"/>
        </w:rPr>
        <w:t>ohnungen</w:t>
      </w:r>
      <w:r w:rsidR="005B04BA" w:rsidRPr="005B04BA">
        <w:rPr>
          <w:rFonts w:ascii="Arial" w:hAnsi="Arial" w:cs="Arial"/>
        </w:rPr>
        <w:t xml:space="preserve"> – ein Großteil davon gefördert – und eine Kita </w:t>
      </w:r>
      <w:r w:rsidR="00EB2470">
        <w:rPr>
          <w:rFonts w:ascii="Arial" w:hAnsi="Arial" w:cs="Arial"/>
        </w:rPr>
        <w:t>bauen</w:t>
      </w:r>
      <w:r w:rsidR="005B04BA" w:rsidRPr="005B04BA">
        <w:rPr>
          <w:rFonts w:ascii="Arial" w:hAnsi="Arial" w:cs="Arial"/>
        </w:rPr>
        <w:t xml:space="preserve">. </w:t>
      </w:r>
      <w:r w:rsidR="0012184F" w:rsidRPr="005B04BA">
        <w:rPr>
          <w:rFonts w:ascii="Arial" w:hAnsi="Arial" w:cs="Arial"/>
        </w:rPr>
        <w:t xml:space="preserve">Die erforderlichen Grundstücke hat die NHW vor kurzem von der Bauverein AG erworben. Dr. Constantin Westphal, </w:t>
      </w:r>
      <w:r w:rsidR="00003C7A">
        <w:rPr>
          <w:rFonts w:ascii="Arial" w:hAnsi="Arial" w:cs="Arial"/>
        </w:rPr>
        <w:t xml:space="preserve">zuständiger </w:t>
      </w:r>
      <w:r w:rsidR="00EB2470">
        <w:rPr>
          <w:rFonts w:ascii="Arial" w:hAnsi="Arial" w:cs="Arial"/>
        </w:rPr>
        <w:t>NHW-</w:t>
      </w:r>
      <w:r w:rsidR="0012184F" w:rsidRPr="005B04BA">
        <w:rPr>
          <w:rFonts w:ascii="Arial" w:hAnsi="Arial" w:cs="Arial"/>
        </w:rPr>
        <w:t>Geschäftsführer: „</w:t>
      </w:r>
      <w:r w:rsidR="005B04BA" w:rsidRPr="005B04BA">
        <w:rPr>
          <w:rFonts w:ascii="Arial" w:hAnsi="Arial" w:cs="Arial"/>
        </w:rPr>
        <w:t xml:space="preserve">Hier </w:t>
      </w:r>
      <w:r w:rsidR="00EB2470">
        <w:rPr>
          <w:rFonts w:ascii="Arial" w:hAnsi="Arial" w:cs="Arial"/>
        </w:rPr>
        <w:t xml:space="preserve">wächst </w:t>
      </w:r>
      <w:r w:rsidR="005B04BA" w:rsidRPr="005B04BA">
        <w:rPr>
          <w:rFonts w:ascii="Arial" w:hAnsi="Arial" w:cs="Arial"/>
        </w:rPr>
        <w:t xml:space="preserve">ein modernes und nachhaltiges Quartier für Menschen aller Alters- und Einkommensklassen. </w:t>
      </w:r>
      <w:r w:rsidR="00ED4B19">
        <w:rPr>
          <w:rFonts w:ascii="Arial" w:hAnsi="Arial" w:cs="Arial"/>
        </w:rPr>
        <w:t xml:space="preserve">Das ist ganz im Sinne der Werte, für die die NHW steht. </w:t>
      </w:r>
      <w:r w:rsidR="0012184F" w:rsidRPr="005B04BA">
        <w:rPr>
          <w:rFonts w:ascii="Arial" w:hAnsi="Arial" w:cs="Arial"/>
        </w:rPr>
        <w:t>Besonders freut es mich, dass</w:t>
      </w:r>
      <w:r w:rsidR="00EB2470">
        <w:rPr>
          <w:rFonts w:ascii="Arial" w:hAnsi="Arial" w:cs="Arial"/>
        </w:rPr>
        <w:t xml:space="preserve"> mehr als die Hälfte unserer Wohnungen – nämlich </w:t>
      </w:r>
      <w:r w:rsidR="005B04BA" w:rsidRPr="005B04BA">
        <w:rPr>
          <w:rFonts w:ascii="Arial" w:hAnsi="Arial" w:cs="Arial"/>
        </w:rPr>
        <w:t xml:space="preserve">146 </w:t>
      </w:r>
      <w:r w:rsidR="00EB2470">
        <w:rPr>
          <w:rFonts w:ascii="Arial" w:hAnsi="Arial" w:cs="Arial"/>
        </w:rPr>
        <w:t xml:space="preserve">– </w:t>
      </w:r>
      <w:r w:rsidR="005B04BA" w:rsidRPr="005B04BA">
        <w:rPr>
          <w:rFonts w:ascii="Arial" w:hAnsi="Arial" w:cs="Arial"/>
        </w:rPr>
        <w:t>gefördert</w:t>
      </w:r>
      <w:r w:rsidR="00EB2470">
        <w:rPr>
          <w:rFonts w:ascii="Arial" w:hAnsi="Arial" w:cs="Arial"/>
        </w:rPr>
        <w:t xml:space="preserve"> sein werden</w:t>
      </w:r>
      <w:r w:rsidR="0012184F" w:rsidRPr="005B04BA">
        <w:rPr>
          <w:rFonts w:ascii="Arial" w:hAnsi="Arial" w:cs="Arial"/>
        </w:rPr>
        <w:t>. Damit füllen wir unseren gesellschaftlichen Auftrag, bezahlbaren Wohnraum für breite Schichten der Bevölkerung zur Verfügung zu stellen, einmal mehr mit Leben.“</w:t>
      </w:r>
    </w:p>
    <w:p w14:paraId="11E56348" w14:textId="77777777" w:rsidR="004E72A2" w:rsidRDefault="004E72A2" w:rsidP="004E72A2">
      <w:pPr>
        <w:spacing w:line="360" w:lineRule="auto"/>
        <w:ind w:right="850"/>
        <w:jc w:val="both"/>
        <w:rPr>
          <w:rFonts w:ascii="Arial" w:hAnsi="Arial" w:cs="Arial"/>
          <w:b/>
          <w:bCs/>
        </w:rPr>
      </w:pPr>
    </w:p>
    <w:p w14:paraId="4071CC6E" w14:textId="74559295" w:rsidR="001C3D24" w:rsidRPr="001C3D24" w:rsidRDefault="008944BE" w:rsidP="004E72A2">
      <w:pPr>
        <w:spacing w:line="360" w:lineRule="auto"/>
        <w:ind w:right="850"/>
        <w:jc w:val="both"/>
        <w:rPr>
          <w:rFonts w:ascii="Arial" w:hAnsi="Arial" w:cs="Arial"/>
          <w:b/>
          <w:bCs/>
        </w:rPr>
      </w:pPr>
      <w:r>
        <w:rPr>
          <w:rFonts w:ascii="Arial" w:hAnsi="Arial" w:cs="Arial"/>
          <w:b/>
          <w:bCs/>
        </w:rPr>
        <w:t xml:space="preserve">Architektenwettbewerb </w:t>
      </w:r>
      <w:r w:rsidR="007824E5">
        <w:rPr>
          <w:rFonts w:ascii="Arial" w:hAnsi="Arial" w:cs="Arial"/>
          <w:b/>
          <w:bCs/>
        </w:rPr>
        <w:t>in Form einer Mehrfachbeauftragung</w:t>
      </w:r>
      <w:r w:rsidR="004E72A2">
        <w:rPr>
          <w:rFonts w:ascii="Arial" w:hAnsi="Arial" w:cs="Arial"/>
          <w:b/>
          <w:bCs/>
        </w:rPr>
        <w:t xml:space="preserve"> läuft bereits</w:t>
      </w:r>
    </w:p>
    <w:p w14:paraId="31B077A6" w14:textId="29DC75F7" w:rsidR="001C3D24" w:rsidRDefault="001C3D24" w:rsidP="004E72A2">
      <w:pPr>
        <w:spacing w:line="360" w:lineRule="auto"/>
        <w:ind w:right="850"/>
        <w:jc w:val="both"/>
        <w:rPr>
          <w:rFonts w:ascii="Helvetica" w:hAnsi="Helvetica"/>
          <w:color w:val="333333"/>
          <w:spacing w:val="-1"/>
          <w:sz w:val="23"/>
          <w:szCs w:val="23"/>
        </w:rPr>
      </w:pPr>
      <w:r>
        <w:rPr>
          <w:rFonts w:ascii="Arial" w:hAnsi="Arial" w:cs="Arial"/>
        </w:rPr>
        <w:t xml:space="preserve">Das </w:t>
      </w:r>
      <w:proofErr w:type="spellStart"/>
      <w:r>
        <w:rPr>
          <w:rFonts w:ascii="Arial" w:hAnsi="Arial" w:cs="Arial"/>
        </w:rPr>
        <w:t>Ludwigshöhviertel</w:t>
      </w:r>
      <w:proofErr w:type="spellEnd"/>
      <w:r>
        <w:rPr>
          <w:rFonts w:ascii="Arial" w:hAnsi="Arial" w:cs="Arial"/>
        </w:rPr>
        <w:t xml:space="preserve"> entsteht im Süden Darmstadts auf dem Gelände der ehemaligen Cambrai-Fritsch-Kaserne und der Jefferson-Siedlung. Für die Quartiersentwicklung hat die Bauverein AG ca. 25 ha für </w:t>
      </w:r>
      <w:r w:rsidR="009572A4">
        <w:rPr>
          <w:rFonts w:ascii="Arial" w:hAnsi="Arial" w:cs="Arial"/>
        </w:rPr>
        <w:t xml:space="preserve">ca. </w:t>
      </w:r>
      <w:r>
        <w:rPr>
          <w:rFonts w:ascii="Arial" w:hAnsi="Arial" w:cs="Arial"/>
        </w:rPr>
        <w:t xml:space="preserve">1.400 Wohneinheiten von der Bundesanstalt für </w:t>
      </w:r>
      <w:r w:rsidR="004E72A2">
        <w:rPr>
          <w:rFonts w:ascii="Arial" w:hAnsi="Arial" w:cs="Arial"/>
        </w:rPr>
        <w:t>I</w:t>
      </w:r>
      <w:r>
        <w:rPr>
          <w:rFonts w:ascii="Arial" w:hAnsi="Arial" w:cs="Arial"/>
        </w:rPr>
        <w:t xml:space="preserve">mmobilienaufgaben (BImA) erworben. Das Areal wurde in mehrere Baufelder unterteilt und in einem Bieterverfahren unterschiedlichen Projektentwicklern angeboten. </w:t>
      </w:r>
      <w:r w:rsidR="001B25BE">
        <w:rPr>
          <w:rFonts w:ascii="Arial" w:hAnsi="Arial" w:cs="Arial"/>
        </w:rPr>
        <w:t>Die</w:t>
      </w:r>
      <w:r w:rsidR="008944BE">
        <w:rPr>
          <w:rFonts w:ascii="Arial" w:hAnsi="Arial" w:cs="Arial"/>
        </w:rPr>
        <w:t xml:space="preserve"> NHW bereitet die</w:t>
      </w:r>
      <w:r w:rsidR="001B25BE">
        <w:rPr>
          <w:rFonts w:ascii="Arial" w:hAnsi="Arial" w:cs="Arial"/>
        </w:rPr>
        <w:t xml:space="preserve"> Bebauung ihrer Grundstücke derzeit mit einem Architektenwettbewerb </w:t>
      </w:r>
      <w:r w:rsidR="007824E5">
        <w:rPr>
          <w:rFonts w:ascii="Arial" w:hAnsi="Arial" w:cs="Arial"/>
        </w:rPr>
        <w:t xml:space="preserve">in Form einer Mehrfachbeauftragung </w:t>
      </w:r>
      <w:r w:rsidR="001B25BE">
        <w:rPr>
          <w:rFonts w:ascii="Arial" w:hAnsi="Arial" w:cs="Arial"/>
        </w:rPr>
        <w:t xml:space="preserve">vor. Ziel ist eine hohe architektonische Qualität und Vielfalt. </w:t>
      </w:r>
      <w:r w:rsidR="001B25BE">
        <w:rPr>
          <w:rFonts w:ascii="Helvetica" w:hAnsi="Helvetica"/>
          <w:color w:val="333333"/>
          <w:spacing w:val="-1"/>
          <w:sz w:val="23"/>
          <w:szCs w:val="23"/>
        </w:rPr>
        <w:t>Bis</w:t>
      </w:r>
      <w:r w:rsidR="007824E5">
        <w:rPr>
          <w:rFonts w:ascii="Helvetica" w:hAnsi="Helvetica"/>
          <w:color w:val="333333"/>
          <w:spacing w:val="-1"/>
          <w:sz w:val="23"/>
          <w:szCs w:val="23"/>
        </w:rPr>
        <w:t xml:space="preserve"> zum 30</w:t>
      </w:r>
      <w:r w:rsidR="004E72A2">
        <w:rPr>
          <w:rFonts w:ascii="Helvetica" w:hAnsi="Helvetica"/>
          <w:color w:val="333333"/>
          <w:spacing w:val="-1"/>
          <w:sz w:val="23"/>
          <w:szCs w:val="23"/>
        </w:rPr>
        <w:t>.</w:t>
      </w:r>
      <w:r w:rsidR="007824E5">
        <w:rPr>
          <w:rFonts w:ascii="Helvetica" w:hAnsi="Helvetica"/>
          <w:color w:val="333333"/>
          <w:spacing w:val="-1"/>
          <w:sz w:val="23"/>
          <w:szCs w:val="23"/>
        </w:rPr>
        <w:t xml:space="preserve"> Juli 2021</w:t>
      </w:r>
      <w:r w:rsidR="001B25BE" w:rsidRPr="001B25BE">
        <w:rPr>
          <w:rFonts w:ascii="Helvetica" w:hAnsi="Helvetica"/>
          <w:color w:val="FF0000"/>
          <w:spacing w:val="-1"/>
          <w:sz w:val="23"/>
          <w:szCs w:val="23"/>
        </w:rPr>
        <w:t xml:space="preserve"> </w:t>
      </w:r>
      <w:r w:rsidR="001B25BE">
        <w:rPr>
          <w:rFonts w:ascii="Helvetica" w:hAnsi="Helvetica"/>
          <w:color w:val="333333"/>
          <w:spacing w:val="-1"/>
          <w:sz w:val="23"/>
          <w:szCs w:val="23"/>
        </w:rPr>
        <w:t>ha</w:t>
      </w:r>
      <w:r w:rsidR="007824E5">
        <w:rPr>
          <w:rFonts w:ascii="Helvetica" w:hAnsi="Helvetica"/>
          <w:color w:val="333333"/>
          <w:spacing w:val="-1"/>
          <w:sz w:val="23"/>
          <w:szCs w:val="23"/>
        </w:rPr>
        <w:t>tt</w:t>
      </w:r>
      <w:r w:rsidR="001B25BE">
        <w:rPr>
          <w:rFonts w:ascii="Helvetica" w:hAnsi="Helvetica"/>
          <w:color w:val="333333"/>
          <w:spacing w:val="-1"/>
          <w:sz w:val="23"/>
          <w:szCs w:val="23"/>
        </w:rPr>
        <w:t xml:space="preserve">en die Wettbewerber Zeit, ihre Pläne, Entwürfe und Modelle einzureichen. Die Entscheidung, wer den Zuschlag bekommt, </w:t>
      </w:r>
      <w:r w:rsidR="009572A4">
        <w:rPr>
          <w:rFonts w:ascii="Helvetica" w:hAnsi="Helvetica"/>
          <w:color w:val="333333"/>
          <w:spacing w:val="-1"/>
          <w:sz w:val="23"/>
          <w:szCs w:val="23"/>
        </w:rPr>
        <w:t>wird</w:t>
      </w:r>
      <w:r w:rsidR="001B25BE">
        <w:rPr>
          <w:rFonts w:ascii="Helvetica" w:hAnsi="Helvetica"/>
          <w:color w:val="333333"/>
          <w:spacing w:val="-1"/>
          <w:sz w:val="23"/>
          <w:szCs w:val="23"/>
        </w:rPr>
        <w:t xml:space="preserve"> </w:t>
      </w:r>
      <w:r w:rsidR="008944BE">
        <w:rPr>
          <w:rFonts w:ascii="Helvetica" w:hAnsi="Helvetica"/>
          <w:color w:val="333333"/>
          <w:spacing w:val="-1"/>
          <w:sz w:val="23"/>
          <w:szCs w:val="23"/>
        </w:rPr>
        <w:t xml:space="preserve">voraussichtlich </w:t>
      </w:r>
      <w:r w:rsidR="009572A4">
        <w:rPr>
          <w:rFonts w:ascii="Helvetica" w:hAnsi="Helvetica"/>
          <w:color w:val="333333"/>
          <w:spacing w:val="-1"/>
          <w:sz w:val="23"/>
          <w:szCs w:val="23"/>
        </w:rPr>
        <w:t xml:space="preserve">im </w:t>
      </w:r>
      <w:r w:rsidR="00003C7A">
        <w:rPr>
          <w:rFonts w:ascii="Helvetica" w:hAnsi="Helvetica"/>
          <w:color w:val="333333"/>
          <w:spacing w:val="-1"/>
          <w:sz w:val="23"/>
          <w:szCs w:val="23"/>
        </w:rPr>
        <w:t>November</w:t>
      </w:r>
      <w:r w:rsidR="009572A4">
        <w:rPr>
          <w:rFonts w:ascii="Helvetica" w:hAnsi="Helvetica"/>
          <w:color w:val="333333"/>
          <w:spacing w:val="-1"/>
          <w:sz w:val="23"/>
          <w:szCs w:val="23"/>
        </w:rPr>
        <w:t xml:space="preserve"> feststehen</w:t>
      </w:r>
      <w:r w:rsidR="001B25BE">
        <w:rPr>
          <w:rFonts w:ascii="Helvetica" w:hAnsi="Helvetica"/>
          <w:color w:val="333333"/>
          <w:spacing w:val="-1"/>
          <w:sz w:val="23"/>
          <w:szCs w:val="23"/>
        </w:rPr>
        <w:t xml:space="preserve">. Das Preisgericht beurteilt, welche Teilnehmer die Hauptbewertungskriterien </w:t>
      </w:r>
      <w:r w:rsidR="001B25BE" w:rsidRPr="00D1696B">
        <w:rPr>
          <w:rFonts w:ascii="Helvetica" w:hAnsi="Helvetica"/>
          <w:spacing w:val="-1"/>
          <w:sz w:val="23"/>
          <w:szCs w:val="23"/>
        </w:rPr>
        <w:t xml:space="preserve">– Städtebauliche Konzeption, Erfüllung von Raumprogramm und funktionalen Anforderungen, gestalterische und räumliche Qualität, Wirtschaftlichkeit – am besten </w:t>
      </w:r>
      <w:r w:rsidR="001B25BE">
        <w:rPr>
          <w:rFonts w:ascii="Helvetica" w:hAnsi="Helvetica"/>
          <w:color w:val="333333"/>
          <w:spacing w:val="-1"/>
          <w:sz w:val="23"/>
          <w:szCs w:val="23"/>
        </w:rPr>
        <w:t>erfüllt haben.</w:t>
      </w:r>
      <w:r w:rsidR="00AF25A1">
        <w:rPr>
          <w:rFonts w:ascii="Helvetica" w:hAnsi="Helvetica"/>
          <w:color w:val="333333"/>
          <w:spacing w:val="-1"/>
          <w:sz w:val="23"/>
          <w:szCs w:val="23"/>
        </w:rPr>
        <w:t xml:space="preserve"> </w:t>
      </w:r>
      <w:r w:rsidR="006A2495">
        <w:rPr>
          <w:rFonts w:ascii="Helvetica" w:hAnsi="Helvetica"/>
          <w:color w:val="333333"/>
          <w:spacing w:val="-1"/>
          <w:sz w:val="23"/>
          <w:szCs w:val="23"/>
        </w:rPr>
        <w:t xml:space="preserve">Neben den Wohnungen </w:t>
      </w:r>
      <w:r w:rsidR="008944BE">
        <w:rPr>
          <w:rFonts w:ascii="Helvetica" w:hAnsi="Helvetica"/>
          <w:color w:val="333333"/>
          <w:spacing w:val="-1"/>
          <w:sz w:val="23"/>
          <w:szCs w:val="23"/>
        </w:rPr>
        <w:t>sind auch</w:t>
      </w:r>
      <w:r w:rsidR="006A2495">
        <w:rPr>
          <w:rFonts w:ascii="Helvetica" w:hAnsi="Helvetica"/>
          <w:color w:val="333333"/>
          <w:spacing w:val="-1"/>
          <w:sz w:val="23"/>
          <w:szCs w:val="23"/>
        </w:rPr>
        <w:t xml:space="preserve"> 1.000 Abstellplätze für Fahrräder und 24 Pkw-Außenstellplätze </w:t>
      </w:r>
      <w:r w:rsidR="008944BE">
        <w:rPr>
          <w:rFonts w:ascii="Helvetica" w:hAnsi="Helvetica"/>
          <w:color w:val="333333"/>
          <w:spacing w:val="-1"/>
          <w:sz w:val="23"/>
          <w:szCs w:val="23"/>
        </w:rPr>
        <w:t>geplant</w:t>
      </w:r>
      <w:r w:rsidR="006A2495">
        <w:rPr>
          <w:rFonts w:ascii="Helvetica" w:hAnsi="Helvetica"/>
          <w:color w:val="333333"/>
          <w:spacing w:val="-1"/>
          <w:sz w:val="23"/>
          <w:szCs w:val="23"/>
        </w:rPr>
        <w:t xml:space="preserve">. Weitere Parkmöglichkeiten für Anwohner werden in drei Quartiersparkhäusern </w:t>
      </w:r>
      <w:r w:rsidR="008944BE">
        <w:rPr>
          <w:rFonts w:ascii="Helvetica" w:hAnsi="Helvetica"/>
          <w:color w:val="333333"/>
          <w:spacing w:val="-1"/>
          <w:sz w:val="23"/>
          <w:szCs w:val="23"/>
        </w:rPr>
        <w:t xml:space="preserve">in der direkten Umgebung </w:t>
      </w:r>
      <w:r w:rsidR="006A2495">
        <w:rPr>
          <w:rFonts w:ascii="Helvetica" w:hAnsi="Helvetica"/>
          <w:color w:val="333333"/>
          <w:spacing w:val="-1"/>
          <w:sz w:val="23"/>
          <w:szCs w:val="23"/>
        </w:rPr>
        <w:t xml:space="preserve">zur Verfügung gestellt. </w:t>
      </w:r>
      <w:r w:rsidR="00AF25A1">
        <w:rPr>
          <w:rFonts w:ascii="Helvetica" w:hAnsi="Helvetica"/>
          <w:color w:val="333333"/>
          <w:spacing w:val="-1"/>
          <w:sz w:val="23"/>
          <w:szCs w:val="23"/>
        </w:rPr>
        <w:t>Läuft alles nach Plan, könnte</w:t>
      </w:r>
      <w:r w:rsidR="007824E5">
        <w:rPr>
          <w:rFonts w:ascii="Helvetica" w:hAnsi="Helvetica"/>
          <w:color w:val="333333"/>
          <w:spacing w:val="-1"/>
          <w:sz w:val="23"/>
          <w:szCs w:val="23"/>
        </w:rPr>
        <w:t xml:space="preserve"> </w:t>
      </w:r>
      <w:r w:rsidR="007A373F">
        <w:rPr>
          <w:rFonts w:ascii="Helvetica" w:hAnsi="Helvetica"/>
          <w:color w:val="333333"/>
          <w:spacing w:val="-1"/>
          <w:sz w:val="23"/>
          <w:szCs w:val="23"/>
        </w:rPr>
        <w:t xml:space="preserve">frühestens </w:t>
      </w:r>
      <w:r w:rsidR="007824E5">
        <w:rPr>
          <w:rFonts w:ascii="Helvetica" w:hAnsi="Helvetica"/>
          <w:color w:val="333333"/>
          <w:spacing w:val="-1"/>
          <w:sz w:val="23"/>
          <w:szCs w:val="23"/>
        </w:rPr>
        <w:t>2023</w:t>
      </w:r>
      <w:r w:rsidR="00AF25A1">
        <w:rPr>
          <w:rFonts w:ascii="Helvetica" w:hAnsi="Helvetica"/>
          <w:color w:val="333333"/>
          <w:spacing w:val="-1"/>
          <w:sz w:val="23"/>
          <w:szCs w:val="23"/>
        </w:rPr>
        <w:t xml:space="preserve"> der erste Spatenstich erfolgen</w:t>
      </w:r>
      <w:r w:rsidR="004E72A2">
        <w:rPr>
          <w:rFonts w:ascii="Helvetica" w:hAnsi="Helvetica"/>
          <w:color w:val="333333"/>
          <w:spacing w:val="-1"/>
          <w:sz w:val="23"/>
          <w:szCs w:val="23"/>
        </w:rPr>
        <w:t xml:space="preserve">; </w:t>
      </w:r>
      <w:r w:rsidR="00AF25A1">
        <w:rPr>
          <w:rFonts w:ascii="Helvetica" w:hAnsi="Helvetica"/>
          <w:color w:val="333333"/>
          <w:spacing w:val="-1"/>
          <w:sz w:val="23"/>
          <w:szCs w:val="23"/>
        </w:rPr>
        <w:t xml:space="preserve">die ersten Wohnungen </w:t>
      </w:r>
      <w:r w:rsidR="008944BE">
        <w:rPr>
          <w:rFonts w:ascii="Helvetica" w:hAnsi="Helvetica"/>
          <w:color w:val="333333"/>
          <w:spacing w:val="-1"/>
          <w:sz w:val="23"/>
          <w:szCs w:val="23"/>
        </w:rPr>
        <w:t xml:space="preserve">könnten </w:t>
      </w:r>
      <w:r w:rsidR="00EB2470">
        <w:rPr>
          <w:rFonts w:ascii="Helvetica" w:hAnsi="Helvetica"/>
          <w:color w:val="333333"/>
          <w:spacing w:val="-1"/>
          <w:sz w:val="23"/>
          <w:szCs w:val="23"/>
        </w:rPr>
        <w:t xml:space="preserve">Ende </w:t>
      </w:r>
      <w:r w:rsidR="00AF25A1">
        <w:rPr>
          <w:rFonts w:ascii="Helvetica" w:hAnsi="Helvetica"/>
          <w:color w:val="333333"/>
          <w:spacing w:val="-1"/>
          <w:sz w:val="23"/>
          <w:szCs w:val="23"/>
        </w:rPr>
        <w:t>2025 bezugsfertig sein. Insgesamt investiert die NHW rund 120 Millionen Euro in das Projekt.</w:t>
      </w:r>
      <w:r w:rsidR="00D31E49">
        <w:rPr>
          <w:rFonts w:ascii="Helvetica" w:hAnsi="Helvetica"/>
          <w:color w:val="333333"/>
          <w:spacing w:val="-1"/>
          <w:sz w:val="23"/>
          <w:szCs w:val="23"/>
        </w:rPr>
        <w:t xml:space="preserve"> In unmittelbarer Nähe befinden sich in der Lincoln-Siedlung weitere 248 Bestandswohnungen der NHW.</w:t>
      </w:r>
    </w:p>
    <w:p w14:paraId="6A2A849C" w14:textId="7BB67F28" w:rsidR="008944BE" w:rsidRDefault="008944BE" w:rsidP="004E72A2">
      <w:pPr>
        <w:spacing w:line="360" w:lineRule="auto"/>
        <w:ind w:right="850"/>
        <w:jc w:val="both"/>
        <w:rPr>
          <w:rFonts w:ascii="Helvetica" w:hAnsi="Helvetica"/>
          <w:color w:val="333333"/>
          <w:spacing w:val="-1"/>
          <w:sz w:val="23"/>
          <w:szCs w:val="23"/>
        </w:rPr>
      </w:pPr>
    </w:p>
    <w:p w14:paraId="3AB47B7F" w14:textId="72782145" w:rsidR="00AF25A1" w:rsidRPr="00AF25A1" w:rsidRDefault="00D31E49" w:rsidP="004E72A2">
      <w:pPr>
        <w:spacing w:line="360" w:lineRule="auto"/>
        <w:ind w:right="850"/>
        <w:jc w:val="both"/>
        <w:rPr>
          <w:rFonts w:ascii="Helvetica" w:hAnsi="Helvetica"/>
          <w:b/>
          <w:bCs/>
          <w:color w:val="333333"/>
          <w:spacing w:val="-1"/>
          <w:sz w:val="23"/>
          <w:szCs w:val="23"/>
        </w:rPr>
      </w:pPr>
      <w:r>
        <w:rPr>
          <w:rFonts w:ascii="Helvetica" w:hAnsi="Helvetica"/>
          <w:b/>
          <w:bCs/>
          <w:color w:val="333333"/>
          <w:spacing w:val="-1"/>
          <w:sz w:val="23"/>
          <w:szCs w:val="23"/>
        </w:rPr>
        <w:t xml:space="preserve">Das </w:t>
      </w:r>
      <w:proofErr w:type="spellStart"/>
      <w:r>
        <w:rPr>
          <w:rFonts w:ascii="Helvetica" w:hAnsi="Helvetica"/>
          <w:b/>
          <w:bCs/>
          <w:color w:val="333333"/>
          <w:spacing w:val="-1"/>
          <w:sz w:val="23"/>
          <w:szCs w:val="23"/>
        </w:rPr>
        <w:t>Ludwigshöhviertel</w:t>
      </w:r>
      <w:proofErr w:type="spellEnd"/>
    </w:p>
    <w:p w14:paraId="5629D21B" w14:textId="43E4D4DC" w:rsidR="00AF25A1" w:rsidRDefault="00AF25A1" w:rsidP="004E72A2">
      <w:pPr>
        <w:autoSpaceDE w:val="0"/>
        <w:autoSpaceDN w:val="0"/>
        <w:adjustRightInd w:val="0"/>
        <w:spacing w:line="360" w:lineRule="auto"/>
        <w:ind w:right="850"/>
        <w:jc w:val="both"/>
        <w:rPr>
          <w:rFonts w:ascii="Arial" w:hAnsi="Arial" w:cs="Arial"/>
        </w:rPr>
      </w:pPr>
      <w:r w:rsidRPr="001C36C1">
        <w:rPr>
          <w:rFonts w:ascii="Arial" w:hAnsi="Arial" w:cs="Arial"/>
          <w:color w:val="333333"/>
        </w:rPr>
        <w:t xml:space="preserve">Das </w:t>
      </w:r>
      <w:proofErr w:type="spellStart"/>
      <w:r w:rsidR="00D31E49">
        <w:rPr>
          <w:rFonts w:ascii="Arial" w:hAnsi="Arial" w:cs="Arial"/>
          <w:color w:val="333333"/>
        </w:rPr>
        <w:t>Ludwigshöhviertel</w:t>
      </w:r>
      <w:proofErr w:type="spellEnd"/>
      <w:r>
        <w:rPr>
          <w:rFonts w:ascii="Arial" w:hAnsi="Arial" w:cs="Arial"/>
          <w:color w:val="333333"/>
        </w:rPr>
        <w:t xml:space="preserve"> </w:t>
      </w:r>
      <w:r w:rsidR="008944BE">
        <w:rPr>
          <w:rFonts w:ascii="Arial" w:hAnsi="Arial" w:cs="Arial"/>
          <w:color w:val="333333"/>
        </w:rPr>
        <w:t>liegt</w:t>
      </w:r>
      <w:r w:rsidR="008944BE" w:rsidRPr="001C36C1">
        <w:rPr>
          <w:rFonts w:ascii="Arial" w:hAnsi="Arial" w:cs="Arial"/>
          <w:color w:val="333333"/>
        </w:rPr>
        <w:t xml:space="preserve"> zwischen den</w:t>
      </w:r>
      <w:r w:rsidR="008944BE">
        <w:rPr>
          <w:rFonts w:ascii="Arial" w:hAnsi="Arial" w:cs="Arial"/>
          <w:color w:val="333333"/>
        </w:rPr>
        <w:t xml:space="preserve"> </w:t>
      </w:r>
      <w:r w:rsidR="008944BE" w:rsidRPr="001C36C1">
        <w:rPr>
          <w:rFonts w:ascii="Arial" w:hAnsi="Arial" w:cs="Arial"/>
          <w:color w:val="333333"/>
        </w:rPr>
        <w:t xml:space="preserve">Stadtteilen </w:t>
      </w:r>
      <w:proofErr w:type="spellStart"/>
      <w:r w:rsidR="008944BE" w:rsidRPr="001C36C1">
        <w:rPr>
          <w:rFonts w:ascii="Arial" w:hAnsi="Arial" w:cs="Arial"/>
          <w:color w:val="333333"/>
        </w:rPr>
        <w:t>Bessungen</w:t>
      </w:r>
      <w:proofErr w:type="spellEnd"/>
      <w:r w:rsidR="008944BE" w:rsidRPr="001C36C1">
        <w:rPr>
          <w:rFonts w:ascii="Arial" w:hAnsi="Arial" w:cs="Arial"/>
          <w:color w:val="333333"/>
        </w:rPr>
        <w:t xml:space="preserve"> und Eberstadt</w:t>
      </w:r>
      <w:r w:rsidR="00F43449">
        <w:rPr>
          <w:rFonts w:ascii="Arial" w:hAnsi="Arial" w:cs="Arial"/>
          <w:color w:val="333333"/>
        </w:rPr>
        <w:t xml:space="preserve"> und </w:t>
      </w:r>
      <w:r w:rsidRPr="001C36C1">
        <w:rPr>
          <w:rFonts w:ascii="Arial" w:hAnsi="Arial" w:cs="Arial"/>
          <w:color w:val="333333"/>
        </w:rPr>
        <w:t xml:space="preserve">ist </w:t>
      </w:r>
      <w:r w:rsidR="00D31E49">
        <w:rPr>
          <w:rFonts w:ascii="Arial" w:hAnsi="Arial" w:cs="Arial"/>
          <w:color w:val="333333"/>
        </w:rPr>
        <w:t>als</w:t>
      </w:r>
      <w:r w:rsidRPr="001C36C1">
        <w:rPr>
          <w:rFonts w:ascii="Arial" w:hAnsi="Arial" w:cs="Arial"/>
          <w:color w:val="333333"/>
        </w:rPr>
        <w:t xml:space="preserve"> modernes</w:t>
      </w:r>
      <w:r w:rsidR="00787A3B">
        <w:rPr>
          <w:rFonts w:ascii="Arial" w:hAnsi="Arial" w:cs="Arial"/>
          <w:color w:val="333333"/>
        </w:rPr>
        <w:t>,</w:t>
      </w:r>
      <w:r w:rsidRPr="001C36C1">
        <w:rPr>
          <w:rFonts w:ascii="Arial" w:hAnsi="Arial" w:cs="Arial"/>
          <w:color w:val="333333"/>
        </w:rPr>
        <w:t xml:space="preserve"> neues Quartier</w:t>
      </w:r>
      <w:r>
        <w:rPr>
          <w:rFonts w:ascii="Arial" w:hAnsi="Arial" w:cs="Arial"/>
          <w:color w:val="333333"/>
        </w:rPr>
        <w:t xml:space="preserve"> </w:t>
      </w:r>
      <w:r w:rsidR="0076179D">
        <w:rPr>
          <w:rFonts w:ascii="Arial" w:hAnsi="Arial" w:cs="Arial"/>
          <w:color w:val="333333"/>
        </w:rPr>
        <w:t xml:space="preserve">für rund 3.100 Menschen </w:t>
      </w:r>
      <w:r w:rsidR="00D31E49">
        <w:rPr>
          <w:rFonts w:ascii="Arial" w:hAnsi="Arial" w:cs="Arial"/>
          <w:color w:val="333333"/>
        </w:rPr>
        <w:t>geplant</w:t>
      </w:r>
      <w:r w:rsidRPr="001C36C1">
        <w:rPr>
          <w:rFonts w:ascii="Arial" w:hAnsi="Arial" w:cs="Arial"/>
          <w:color w:val="333333"/>
        </w:rPr>
        <w:t xml:space="preserve">. </w:t>
      </w:r>
      <w:r w:rsidR="00AE307B">
        <w:rPr>
          <w:rFonts w:ascii="Arial" w:hAnsi="Arial" w:cs="Arial"/>
          <w:color w:val="333333"/>
        </w:rPr>
        <w:t>Übergeordnetes Ziel ist</w:t>
      </w:r>
      <w:r w:rsidRPr="001C36C1">
        <w:rPr>
          <w:rFonts w:ascii="Arial" w:hAnsi="Arial" w:cs="Arial"/>
          <w:color w:val="333333"/>
        </w:rPr>
        <w:t xml:space="preserve"> ein sozial gemischtes, generationenübergreifendes</w:t>
      </w:r>
      <w:r>
        <w:rPr>
          <w:rFonts w:ascii="Arial" w:hAnsi="Arial" w:cs="Arial"/>
          <w:color w:val="333333"/>
        </w:rPr>
        <w:t xml:space="preserve"> </w:t>
      </w:r>
      <w:r w:rsidR="008944BE">
        <w:rPr>
          <w:rFonts w:ascii="Arial" w:hAnsi="Arial" w:cs="Arial"/>
          <w:color w:val="333333"/>
        </w:rPr>
        <w:t>Stadtviertel</w:t>
      </w:r>
      <w:r w:rsidRPr="001C36C1">
        <w:rPr>
          <w:rFonts w:ascii="Arial" w:hAnsi="Arial" w:cs="Arial"/>
          <w:color w:val="333333"/>
        </w:rPr>
        <w:t xml:space="preserve"> für alle Bevölkerungsgruppen</w:t>
      </w:r>
      <w:r w:rsidR="008944BE">
        <w:rPr>
          <w:rFonts w:ascii="Arial" w:hAnsi="Arial" w:cs="Arial"/>
          <w:color w:val="333333"/>
        </w:rPr>
        <w:t>. Es soll</w:t>
      </w:r>
      <w:r w:rsidRPr="001C36C1">
        <w:rPr>
          <w:rFonts w:ascii="Arial" w:hAnsi="Arial" w:cs="Arial"/>
          <w:color w:val="333333"/>
        </w:rPr>
        <w:t xml:space="preserve"> bezahlbaren Wohnraum, ein familien-, kinder-, jugend-,</w:t>
      </w:r>
      <w:r>
        <w:rPr>
          <w:rFonts w:ascii="Arial" w:hAnsi="Arial" w:cs="Arial"/>
          <w:color w:val="333333"/>
        </w:rPr>
        <w:t xml:space="preserve"> </w:t>
      </w:r>
      <w:r w:rsidRPr="001C36C1">
        <w:rPr>
          <w:rFonts w:ascii="Arial" w:hAnsi="Arial" w:cs="Arial"/>
          <w:color w:val="333333"/>
        </w:rPr>
        <w:t>senioren- und behindertengerechtes Umfeld mit einer guten</w:t>
      </w:r>
      <w:r>
        <w:rPr>
          <w:rFonts w:ascii="Arial" w:hAnsi="Arial" w:cs="Arial"/>
          <w:color w:val="333333"/>
        </w:rPr>
        <w:t xml:space="preserve"> </w:t>
      </w:r>
      <w:r w:rsidRPr="001C36C1">
        <w:rPr>
          <w:rFonts w:ascii="Arial" w:hAnsi="Arial" w:cs="Arial"/>
          <w:color w:val="333333"/>
        </w:rPr>
        <w:t>Ausstattung an sozialer Infrastruktur, Versorgungseinrichtungen</w:t>
      </w:r>
      <w:r>
        <w:rPr>
          <w:rFonts w:ascii="Arial" w:hAnsi="Arial" w:cs="Arial"/>
          <w:color w:val="333333"/>
        </w:rPr>
        <w:t xml:space="preserve"> </w:t>
      </w:r>
      <w:r w:rsidRPr="001C36C1">
        <w:rPr>
          <w:rFonts w:ascii="Arial" w:hAnsi="Arial" w:cs="Arial"/>
          <w:color w:val="333333"/>
        </w:rPr>
        <w:t xml:space="preserve">des täglichen Bedarfs sowie Naherholungs- und Freizeitflächen </w:t>
      </w:r>
      <w:r w:rsidR="00F43449" w:rsidRPr="001C36C1">
        <w:rPr>
          <w:rFonts w:ascii="Arial" w:hAnsi="Arial" w:cs="Arial"/>
          <w:color w:val="333333"/>
        </w:rPr>
        <w:t xml:space="preserve">für alle Bewohnergruppen </w:t>
      </w:r>
      <w:r w:rsidRPr="001C36C1">
        <w:rPr>
          <w:rFonts w:ascii="Arial" w:hAnsi="Arial" w:cs="Arial"/>
          <w:color w:val="333333"/>
        </w:rPr>
        <w:t>bereitstell</w:t>
      </w:r>
      <w:r w:rsidR="008944BE">
        <w:rPr>
          <w:rFonts w:ascii="Arial" w:hAnsi="Arial" w:cs="Arial"/>
          <w:color w:val="333333"/>
        </w:rPr>
        <w:t>en</w:t>
      </w:r>
      <w:r w:rsidRPr="001C36C1">
        <w:rPr>
          <w:rFonts w:ascii="Arial" w:hAnsi="Arial" w:cs="Arial"/>
          <w:color w:val="333333"/>
        </w:rPr>
        <w:t>.</w:t>
      </w:r>
      <w:r>
        <w:rPr>
          <w:rFonts w:ascii="Arial" w:hAnsi="Arial" w:cs="Arial"/>
          <w:color w:val="333333"/>
        </w:rPr>
        <w:t xml:space="preserve"> </w:t>
      </w:r>
      <w:r w:rsidR="0076179D">
        <w:rPr>
          <w:rFonts w:ascii="Arial" w:hAnsi="Arial" w:cs="Arial"/>
          <w:color w:val="333333"/>
        </w:rPr>
        <w:t xml:space="preserve">Neben den 1.400 Wohnungen sind u.a. ein </w:t>
      </w:r>
      <w:r w:rsidR="0076179D" w:rsidRPr="001C36C1">
        <w:rPr>
          <w:rFonts w:ascii="Arial" w:hAnsi="Arial" w:cs="Arial"/>
          <w:color w:val="333333"/>
        </w:rPr>
        <w:t>Bildungscampus mit Grundschule, drei Ki</w:t>
      </w:r>
      <w:r w:rsidR="0076179D">
        <w:rPr>
          <w:rFonts w:ascii="Arial" w:hAnsi="Arial" w:cs="Arial"/>
          <w:color w:val="333333"/>
        </w:rPr>
        <w:t xml:space="preserve">tas </w:t>
      </w:r>
      <w:r w:rsidR="0076179D" w:rsidRPr="001C36C1">
        <w:rPr>
          <w:rFonts w:ascii="Arial" w:hAnsi="Arial" w:cs="Arial"/>
          <w:color w:val="333333"/>
        </w:rPr>
        <w:t>und ein Familienzentrum</w:t>
      </w:r>
      <w:r w:rsidR="0076179D">
        <w:rPr>
          <w:rFonts w:ascii="Arial" w:hAnsi="Arial" w:cs="Arial"/>
          <w:color w:val="333333"/>
        </w:rPr>
        <w:t xml:space="preserve"> sowie </w:t>
      </w:r>
      <w:r w:rsidR="0076179D" w:rsidRPr="001C36C1">
        <w:rPr>
          <w:rFonts w:ascii="Arial" w:hAnsi="Arial" w:cs="Arial"/>
          <w:color w:val="333333"/>
        </w:rPr>
        <w:t>Wald-, Biotop- und Artenschutzflächen</w:t>
      </w:r>
      <w:r w:rsidR="0076179D">
        <w:rPr>
          <w:rFonts w:ascii="Arial" w:hAnsi="Arial" w:cs="Arial"/>
          <w:color w:val="333333"/>
        </w:rPr>
        <w:t xml:space="preserve"> geplant. </w:t>
      </w:r>
      <w:r w:rsidRPr="001C36C1">
        <w:rPr>
          <w:rFonts w:ascii="Arial" w:hAnsi="Arial" w:cs="Arial"/>
          <w:color w:val="333333"/>
        </w:rPr>
        <w:t xml:space="preserve">Angestrebt </w:t>
      </w:r>
      <w:r w:rsidR="00AE307B">
        <w:rPr>
          <w:rFonts w:ascii="Arial" w:hAnsi="Arial" w:cs="Arial"/>
          <w:color w:val="333333"/>
        </w:rPr>
        <w:t xml:space="preserve">werden </w:t>
      </w:r>
      <w:r w:rsidR="0076179D">
        <w:rPr>
          <w:rFonts w:ascii="Arial" w:hAnsi="Arial" w:cs="Arial"/>
          <w:color w:val="333333"/>
        </w:rPr>
        <w:t>außerdem</w:t>
      </w:r>
      <w:r w:rsidR="00AE307B">
        <w:rPr>
          <w:rFonts w:ascii="Arial" w:hAnsi="Arial" w:cs="Arial"/>
          <w:color w:val="333333"/>
        </w:rPr>
        <w:t xml:space="preserve"> </w:t>
      </w:r>
      <w:r w:rsidRPr="001C36C1">
        <w:rPr>
          <w:rFonts w:ascii="Arial" w:hAnsi="Arial" w:cs="Arial"/>
          <w:color w:val="333333"/>
        </w:rPr>
        <w:t>eine möglichst emissionsarme</w:t>
      </w:r>
      <w:r>
        <w:rPr>
          <w:rFonts w:ascii="Arial" w:hAnsi="Arial" w:cs="Arial"/>
          <w:color w:val="333333"/>
        </w:rPr>
        <w:t xml:space="preserve"> </w:t>
      </w:r>
      <w:r w:rsidRPr="001C36C1">
        <w:rPr>
          <w:rFonts w:ascii="Arial" w:hAnsi="Arial" w:cs="Arial"/>
          <w:color w:val="333333"/>
        </w:rPr>
        <w:t xml:space="preserve">bzw. emissionsfreie Energieversorgung </w:t>
      </w:r>
      <w:r w:rsidR="00AE307B">
        <w:rPr>
          <w:rFonts w:ascii="Arial" w:hAnsi="Arial" w:cs="Arial"/>
          <w:color w:val="333333"/>
        </w:rPr>
        <w:t>sowie ein</w:t>
      </w:r>
      <w:r w:rsidRPr="001C36C1">
        <w:rPr>
          <w:rFonts w:ascii="Arial" w:hAnsi="Arial" w:cs="Arial"/>
          <w:color w:val="333333"/>
        </w:rPr>
        <w:t xml:space="preserve"> moderne</w:t>
      </w:r>
      <w:r w:rsidR="00AE307B">
        <w:rPr>
          <w:rFonts w:ascii="Arial" w:hAnsi="Arial" w:cs="Arial"/>
          <w:color w:val="333333"/>
        </w:rPr>
        <w:t>s</w:t>
      </w:r>
      <w:r w:rsidRPr="001C36C1">
        <w:rPr>
          <w:rFonts w:ascii="Arial" w:hAnsi="Arial" w:cs="Arial"/>
          <w:color w:val="333333"/>
        </w:rPr>
        <w:t xml:space="preserve"> Verkehrskonzept</w:t>
      </w:r>
      <w:r w:rsidR="00AE307B">
        <w:rPr>
          <w:rFonts w:ascii="Arial" w:hAnsi="Arial" w:cs="Arial"/>
          <w:color w:val="333333"/>
        </w:rPr>
        <w:t xml:space="preserve">, das </w:t>
      </w:r>
      <w:r w:rsidRPr="001C36C1">
        <w:rPr>
          <w:rFonts w:ascii="Arial" w:hAnsi="Arial" w:cs="Arial"/>
          <w:color w:val="333333"/>
        </w:rPr>
        <w:t xml:space="preserve">ÖPNV, Fuß- und Radverkehr </w:t>
      </w:r>
      <w:r w:rsidR="0076179D">
        <w:rPr>
          <w:rFonts w:ascii="Arial" w:hAnsi="Arial" w:cs="Arial"/>
          <w:color w:val="333333"/>
        </w:rPr>
        <w:t>sowie</w:t>
      </w:r>
      <w:r w:rsidRPr="001C36C1">
        <w:rPr>
          <w:rFonts w:ascii="Arial" w:hAnsi="Arial" w:cs="Arial"/>
          <w:color w:val="333333"/>
        </w:rPr>
        <w:t xml:space="preserve"> Sharing</w:t>
      </w:r>
      <w:r w:rsidR="00F43449">
        <w:rPr>
          <w:rFonts w:ascii="Arial" w:hAnsi="Arial" w:cs="Arial"/>
          <w:color w:val="333333"/>
        </w:rPr>
        <w:t>-</w:t>
      </w:r>
      <w:r w:rsidRPr="001C36C1">
        <w:rPr>
          <w:rFonts w:ascii="Arial" w:hAnsi="Arial" w:cs="Arial"/>
          <w:color w:val="333333"/>
        </w:rPr>
        <w:t>Angebote</w:t>
      </w:r>
      <w:r w:rsidR="00AE307B">
        <w:rPr>
          <w:rFonts w:ascii="Arial" w:hAnsi="Arial" w:cs="Arial"/>
          <w:color w:val="333333"/>
        </w:rPr>
        <w:t xml:space="preserve"> fördert</w:t>
      </w:r>
      <w:r w:rsidRPr="001C36C1">
        <w:rPr>
          <w:rFonts w:ascii="Arial" w:hAnsi="Arial" w:cs="Arial"/>
          <w:color w:val="333333"/>
        </w:rPr>
        <w:t xml:space="preserve">. </w:t>
      </w:r>
      <w:r w:rsidR="00AE307B">
        <w:rPr>
          <w:rFonts w:ascii="Arial" w:hAnsi="Arial" w:cs="Arial"/>
          <w:color w:val="333333"/>
        </w:rPr>
        <w:t xml:space="preserve">Unter anderem soll </w:t>
      </w:r>
      <w:r w:rsidR="00AE307B" w:rsidRPr="001C36C1">
        <w:rPr>
          <w:rFonts w:ascii="Arial" w:hAnsi="Arial" w:cs="Arial"/>
          <w:color w:val="333333"/>
        </w:rPr>
        <w:t>die Straßenbahnlinie</w:t>
      </w:r>
      <w:r w:rsidR="00AE307B">
        <w:rPr>
          <w:rFonts w:ascii="Arial" w:hAnsi="Arial" w:cs="Arial"/>
          <w:color w:val="333333"/>
        </w:rPr>
        <w:t xml:space="preserve"> </w:t>
      </w:r>
      <w:r w:rsidR="00AE307B" w:rsidRPr="001C36C1">
        <w:rPr>
          <w:rFonts w:ascii="Arial" w:hAnsi="Arial" w:cs="Arial"/>
          <w:color w:val="333333"/>
        </w:rPr>
        <w:t>3 verlängert werden und mit zwei neuen Haltestellen</w:t>
      </w:r>
      <w:r w:rsidR="00AE307B">
        <w:rPr>
          <w:rFonts w:ascii="Arial" w:hAnsi="Arial" w:cs="Arial"/>
          <w:color w:val="333333"/>
        </w:rPr>
        <w:t xml:space="preserve"> </w:t>
      </w:r>
      <w:r w:rsidR="00AE307B" w:rsidRPr="001C36C1">
        <w:rPr>
          <w:rFonts w:ascii="Arial" w:hAnsi="Arial" w:cs="Arial"/>
          <w:color w:val="333333"/>
        </w:rPr>
        <w:t xml:space="preserve">durch den Stadtteil führen. </w:t>
      </w:r>
      <w:r w:rsidRPr="001C36C1">
        <w:rPr>
          <w:rFonts w:ascii="Arial" w:hAnsi="Arial" w:cs="Arial"/>
          <w:color w:val="333333"/>
        </w:rPr>
        <w:t>Zentrale Bestandteile des Mobilitätskonzeptes sind</w:t>
      </w:r>
      <w:r>
        <w:rPr>
          <w:rFonts w:ascii="Arial" w:hAnsi="Arial" w:cs="Arial"/>
          <w:color w:val="333333"/>
        </w:rPr>
        <w:t xml:space="preserve"> </w:t>
      </w:r>
      <w:r w:rsidRPr="001C36C1">
        <w:rPr>
          <w:rFonts w:ascii="Arial" w:hAnsi="Arial" w:cs="Arial"/>
          <w:color w:val="333333"/>
        </w:rPr>
        <w:t>ein Mobilitätsmanagement</w:t>
      </w:r>
      <w:r w:rsidR="002F55B0">
        <w:rPr>
          <w:rFonts w:ascii="Arial" w:hAnsi="Arial" w:cs="Arial"/>
          <w:color w:val="333333"/>
        </w:rPr>
        <w:t xml:space="preserve"> vor Ort</w:t>
      </w:r>
      <w:r w:rsidRPr="001C36C1">
        <w:rPr>
          <w:rFonts w:ascii="Arial" w:hAnsi="Arial" w:cs="Arial"/>
          <w:color w:val="333333"/>
        </w:rPr>
        <w:t>,</w:t>
      </w:r>
      <w:r>
        <w:rPr>
          <w:rFonts w:ascii="Arial" w:hAnsi="Arial" w:cs="Arial"/>
          <w:color w:val="333333"/>
        </w:rPr>
        <w:t xml:space="preserve"> </w:t>
      </w:r>
      <w:r w:rsidRPr="001C36C1">
        <w:rPr>
          <w:rFonts w:ascii="Arial" w:hAnsi="Arial" w:cs="Arial"/>
          <w:color w:val="333333"/>
        </w:rPr>
        <w:t>das Mobilitätsalternativen zum eigenen Auto fördert</w:t>
      </w:r>
      <w:r w:rsidR="00787A3B">
        <w:rPr>
          <w:rFonts w:ascii="Arial" w:hAnsi="Arial" w:cs="Arial"/>
          <w:color w:val="333333"/>
        </w:rPr>
        <w:t>,</w:t>
      </w:r>
      <w:r w:rsidRPr="001C36C1">
        <w:rPr>
          <w:rFonts w:ascii="Arial" w:hAnsi="Arial" w:cs="Arial"/>
          <w:color w:val="333333"/>
        </w:rPr>
        <w:t xml:space="preserve"> sowie ein</w:t>
      </w:r>
      <w:r>
        <w:rPr>
          <w:rFonts w:ascii="Arial" w:hAnsi="Arial" w:cs="Arial"/>
          <w:color w:val="333333"/>
        </w:rPr>
        <w:t xml:space="preserve"> </w:t>
      </w:r>
      <w:r w:rsidRPr="001C36C1">
        <w:rPr>
          <w:rFonts w:ascii="Arial" w:hAnsi="Arial" w:cs="Arial"/>
          <w:color w:val="333333"/>
        </w:rPr>
        <w:t>konsequentes Parkraummanagement</w:t>
      </w:r>
      <w:r w:rsidR="0076179D">
        <w:rPr>
          <w:rFonts w:ascii="Arial" w:hAnsi="Arial" w:cs="Arial"/>
          <w:color w:val="333333"/>
        </w:rPr>
        <w:t xml:space="preserve"> mit </w:t>
      </w:r>
      <w:r w:rsidRPr="001C36C1">
        <w:rPr>
          <w:rFonts w:ascii="Arial" w:hAnsi="Arial" w:cs="Arial"/>
          <w:color w:val="333333"/>
        </w:rPr>
        <w:t>reduzierte</w:t>
      </w:r>
      <w:r w:rsidR="002F55B0">
        <w:rPr>
          <w:rFonts w:ascii="Arial" w:hAnsi="Arial" w:cs="Arial"/>
          <w:color w:val="333333"/>
        </w:rPr>
        <w:t>m</w:t>
      </w:r>
      <w:r>
        <w:rPr>
          <w:rFonts w:ascii="Arial" w:hAnsi="Arial" w:cs="Arial"/>
          <w:color w:val="333333"/>
        </w:rPr>
        <w:t xml:space="preserve"> </w:t>
      </w:r>
      <w:r w:rsidRPr="001C36C1">
        <w:rPr>
          <w:rFonts w:ascii="Arial" w:hAnsi="Arial" w:cs="Arial"/>
          <w:color w:val="333333"/>
        </w:rPr>
        <w:t>Stellplatzschlüssel.</w:t>
      </w:r>
    </w:p>
    <w:p w14:paraId="1058AB5E" w14:textId="77777777" w:rsidR="0076179D" w:rsidRPr="0076179D" w:rsidRDefault="0076179D" w:rsidP="004E72A2">
      <w:pPr>
        <w:autoSpaceDE w:val="0"/>
        <w:autoSpaceDN w:val="0"/>
        <w:adjustRightInd w:val="0"/>
        <w:spacing w:line="360" w:lineRule="auto"/>
        <w:ind w:right="850"/>
        <w:jc w:val="both"/>
        <w:rPr>
          <w:rFonts w:ascii="Arial" w:hAnsi="Arial" w:cs="Arial"/>
        </w:rPr>
      </w:pPr>
    </w:p>
    <w:p w14:paraId="3EC44CFA" w14:textId="77777777" w:rsidR="004F6C67" w:rsidRPr="005B04BA" w:rsidRDefault="004F6C67" w:rsidP="004E72A2">
      <w:pPr>
        <w:ind w:right="850"/>
        <w:jc w:val="both"/>
        <w:rPr>
          <w:rFonts w:ascii="Arial" w:hAnsi="Arial" w:cs="Arial"/>
          <w:b/>
          <w:bCs/>
        </w:rPr>
      </w:pPr>
      <w:r w:rsidRPr="005B04BA">
        <w:rPr>
          <w:rFonts w:ascii="Arial" w:hAnsi="Arial" w:cs="Arial"/>
          <w:b/>
          <w:bCs/>
        </w:rPr>
        <w:t>Unternehmensgruppe Nassauische Heimstätte | Wohnstadt</w:t>
      </w:r>
    </w:p>
    <w:p w14:paraId="5659CB8A" w14:textId="06D545E7" w:rsidR="004F6C67" w:rsidRPr="005B04BA" w:rsidRDefault="004F6C67" w:rsidP="004E72A2">
      <w:pPr>
        <w:ind w:right="850"/>
        <w:jc w:val="both"/>
        <w:rPr>
          <w:rFonts w:ascii="Arial" w:hAnsi="Arial" w:cs="Arial"/>
        </w:rPr>
      </w:pPr>
      <w:r w:rsidRPr="005B04BA">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800 Mitarbeitende. Mit rund 59.000 Mietwohnungen in 1</w:t>
      </w:r>
      <w:r w:rsidR="00787A3B">
        <w:rPr>
          <w:rFonts w:ascii="Arial" w:hAnsi="Arial" w:cs="Arial"/>
        </w:rPr>
        <w:t>2</w:t>
      </w:r>
      <w:r w:rsidRPr="005B04BA">
        <w:rPr>
          <w:rFonts w:ascii="Arial" w:hAnsi="Arial" w:cs="Arial"/>
        </w:rPr>
        <w:t xml:space="preserve">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sidRPr="005B04BA">
        <w:rPr>
          <w:rFonts w:ascii="Arial" w:hAnsi="Arial" w:cs="Arial"/>
        </w:rPr>
        <w:t>ProjektStadt</w:t>
      </w:r>
      <w:proofErr w:type="spellEnd"/>
      <w:r w:rsidRPr="005B04BA">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5B04BA">
        <w:rPr>
          <w:rFonts w:ascii="Arial" w:hAnsi="Arial" w:cs="Arial"/>
        </w:rPr>
        <w:t>hubitation</w:t>
      </w:r>
      <w:proofErr w:type="spellEnd"/>
      <w:r w:rsidRPr="005B04BA">
        <w:rPr>
          <w:rFonts w:ascii="Arial" w:hAnsi="Arial" w:cs="Arial"/>
        </w:rPr>
        <w:t xml:space="preserve"> verfügt die Unternehmensgruppe zudem über ein Startup- und Ideennetzwerk rund um innovatives Wohnen.</w:t>
      </w:r>
      <w:r w:rsidR="004E72A2">
        <w:rPr>
          <w:rFonts w:ascii="Arial" w:hAnsi="Arial" w:cs="Arial"/>
        </w:rPr>
        <w:t xml:space="preserve"> </w:t>
      </w:r>
      <w:hyperlink r:id="rId8" w:history="1">
        <w:r w:rsidRPr="005B04BA">
          <w:rPr>
            <w:rStyle w:val="Hyperlink"/>
            <w:rFonts w:ascii="Arial" w:hAnsi="Arial" w:cs="Arial"/>
          </w:rPr>
          <w:t>www.naheimst.de</w:t>
        </w:r>
      </w:hyperlink>
    </w:p>
    <w:sectPr w:rsidR="004F6C67" w:rsidRPr="005B04BA">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079A" w14:textId="77777777" w:rsidR="00FF1F91" w:rsidRDefault="004D2176">
      <w:r>
        <w:separator/>
      </w:r>
    </w:p>
  </w:endnote>
  <w:endnote w:type="continuationSeparator" w:id="0">
    <w:p w14:paraId="48F53086" w14:textId="77777777" w:rsidR="00FF1F91" w:rsidRDefault="004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685F29A" w14:textId="1F275D62"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9572A4">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2F36" w14:textId="77777777" w:rsidR="00FF1F91" w:rsidRDefault="004D2176">
      <w:r>
        <w:separator/>
      </w:r>
    </w:p>
  </w:footnote>
  <w:footnote w:type="continuationSeparator" w:id="0">
    <w:p w14:paraId="2AA8EE40" w14:textId="77777777" w:rsidR="00FF1F91" w:rsidRDefault="004D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EF85" w14:textId="217571A6" w:rsidR="00FF1F91" w:rsidRDefault="0005684B">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3195A966" wp14:editId="7F04CDA1">
          <wp:simplePos x="0" y="0"/>
          <wp:positionH relativeFrom="margin">
            <wp:posOffset>-137160</wp:posOffset>
          </wp:positionH>
          <wp:positionV relativeFrom="margin">
            <wp:posOffset>-2569845</wp:posOffset>
          </wp:positionV>
          <wp:extent cx="1630680" cy="9848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76">
      <w:rPr>
        <w:rFonts w:ascii="Arial" w:hAnsi="Arial" w:cs="Arial"/>
        <w:b/>
        <w:bCs/>
        <w:noProof/>
        <w:spacing w:val="60"/>
        <w:sz w:val="28"/>
        <w:szCs w:val="28"/>
      </w:rPr>
      <w:drawing>
        <wp:inline distT="0" distB="0" distL="0" distR="0" wp14:anchorId="3634EB3D" wp14:editId="27315702">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2308CC70" w:rsidR="00FF1F91" w:rsidRDefault="004D2176">
    <w:pPr>
      <w:pStyle w:val="Kopfzeile"/>
      <w:rPr>
        <w:rFonts w:ascii="Arial" w:hAnsi="Arial" w:cs="Arial"/>
      </w:rPr>
    </w:pPr>
    <w:r>
      <w:rPr>
        <w:rFonts w:ascii="Arial" w:hAnsi="Arial" w:cs="Arial"/>
      </w:rPr>
      <w:t xml:space="preserve">Datum: </w:t>
    </w:r>
    <w:r w:rsidR="00D1696B">
      <w:rPr>
        <w:rFonts w:ascii="Arial" w:hAnsi="Arial" w:cs="Arial"/>
      </w:rPr>
      <w:t>2</w:t>
    </w:r>
    <w:r w:rsidR="004E72A2">
      <w:rPr>
        <w:rFonts w:ascii="Arial" w:hAnsi="Arial" w:cs="Arial"/>
      </w:rPr>
      <w:t>9</w:t>
    </w:r>
    <w:r>
      <w:rPr>
        <w:rFonts w:ascii="Arial" w:hAnsi="Arial" w:cs="Arial"/>
      </w:rPr>
      <w:t>.0</w:t>
    </w:r>
    <w:r w:rsidR="00731F8A">
      <w:rPr>
        <w:rFonts w:ascii="Arial" w:hAnsi="Arial" w:cs="Arial"/>
      </w:rPr>
      <w:t>9</w:t>
    </w:r>
    <w:r>
      <w:rPr>
        <w:rFonts w:ascii="Arial" w:hAnsi="Arial" w:cs="Arial"/>
      </w:rPr>
      <w:t>.202</w:t>
    </w:r>
    <w:r w:rsidR="00D15058">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14:paraId="3C9A25A0" w14:textId="74271802" w:rsidR="00FF1F91" w:rsidRDefault="004D2176">
    <w:pPr>
      <w:pStyle w:val="Kopfzeile"/>
      <w:rPr>
        <w:rFonts w:ascii="Arial" w:hAnsi="Arial" w:cs="Arial"/>
      </w:rPr>
    </w:pPr>
    <w:r>
      <w:rPr>
        <w:rFonts w:ascii="Arial" w:hAnsi="Arial" w:cs="Arial"/>
      </w:rPr>
      <w:t xml:space="preserve">Anzahl Zeichen inkl. Leerzeichen: </w:t>
    </w:r>
    <w:r w:rsidR="002F55B0">
      <w:rPr>
        <w:rFonts w:ascii="Arial" w:hAnsi="Arial" w:cs="Arial"/>
      </w:rPr>
      <w:t>4</w:t>
    </w:r>
    <w:r>
      <w:rPr>
        <w:rFonts w:ascii="Arial" w:hAnsi="Arial" w:cs="Arial"/>
      </w:rPr>
      <w:t>.</w:t>
    </w:r>
    <w:r w:rsidR="004E72A2">
      <w:rPr>
        <w:rFonts w:ascii="Arial" w:hAnsi="Arial" w:cs="Arial"/>
      </w:rPr>
      <w:t>085</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3C7A"/>
    <w:rsid w:val="00016E19"/>
    <w:rsid w:val="0005684B"/>
    <w:rsid w:val="0012184F"/>
    <w:rsid w:val="001909C4"/>
    <w:rsid w:val="001B25BE"/>
    <w:rsid w:val="001B3384"/>
    <w:rsid w:val="001C3D24"/>
    <w:rsid w:val="00223130"/>
    <w:rsid w:val="0022483D"/>
    <w:rsid w:val="00275D6D"/>
    <w:rsid w:val="002F55B0"/>
    <w:rsid w:val="003C56B3"/>
    <w:rsid w:val="003E7018"/>
    <w:rsid w:val="00463475"/>
    <w:rsid w:val="00490F9D"/>
    <w:rsid w:val="004D2176"/>
    <w:rsid w:val="004E3826"/>
    <w:rsid w:val="004E5B48"/>
    <w:rsid w:val="004E72A2"/>
    <w:rsid w:val="004F0087"/>
    <w:rsid w:val="004F6C67"/>
    <w:rsid w:val="00592091"/>
    <w:rsid w:val="005B04BA"/>
    <w:rsid w:val="006163DA"/>
    <w:rsid w:val="00624FCE"/>
    <w:rsid w:val="00632014"/>
    <w:rsid w:val="0063582F"/>
    <w:rsid w:val="00641FF0"/>
    <w:rsid w:val="00690E77"/>
    <w:rsid w:val="006A2495"/>
    <w:rsid w:val="00716567"/>
    <w:rsid w:val="00717E78"/>
    <w:rsid w:val="007317B6"/>
    <w:rsid w:val="00731F8A"/>
    <w:rsid w:val="0076179D"/>
    <w:rsid w:val="007824E5"/>
    <w:rsid w:val="00787A3B"/>
    <w:rsid w:val="007A373F"/>
    <w:rsid w:val="007C7978"/>
    <w:rsid w:val="007D07BB"/>
    <w:rsid w:val="00854D9F"/>
    <w:rsid w:val="008944BE"/>
    <w:rsid w:val="00897719"/>
    <w:rsid w:val="009572A4"/>
    <w:rsid w:val="009C1379"/>
    <w:rsid w:val="00A011F1"/>
    <w:rsid w:val="00A7230A"/>
    <w:rsid w:val="00A74737"/>
    <w:rsid w:val="00A93A60"/>
    <w:rsid w:val="00A97172"/>
    <w:rsid w:val="00AE307B"/>
    <w:rsid w:val="00AF25A1"/>
    <w:rsid w:val="00B54400"/>
    <w:rsid w:val="00BD47DC"/>
    <w:rsid w:val="00C036F9"/>
    <w:rsid w:val="00C556F7"/>
    <w:rsid w:val="00CB6573"/>
    <w:rsid w:val="00CE7889"/>
    <w:rsid w:val="00CF7718"/>
    <w:rsid w:val="00D15058"/>
    <w:rsid w:val="00D1695A"/>
    <w:rsid w:val="00D1696B"/>
    <w:rsid w:val="00D20CF7"/>
    <w:rsid w:val="00D2582A"/>
    <w:rsid w:val="00D27E37"/>
    <w:rsid w:val="00D31E49"/>
    <w:rsid w:val="00D426D9"/>
    <w:rsid w:val="00D45134"/>
    <w:rsid w:val="00DB20C8"/>
    <w:rsid w:val="00E10159"/>
    <w:rsid w:val="00E30831"/>
    <w:rsid w:val="00E540B5"/>
    <w:rsid w:val="00E6112D"/>
    <w:rsid w:val="00EB2470"/>
    <w:rsid w:val="00EB40F2"/>
    <w:rsid w:val="00ED4B19"/>
    <w:rsid w:val="00F14462"/>
    <w:rsid w:val="00F43449"/>
    <w:rsid w:val="00F51BBE"/>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styleId="NichtaufgelsteErwhnung">
    <w:name w:val="Unresolved Mention"/>
    <w:basedOn w:val="Absatz-Standardschriftart"/>
    <w:uiPriority w:val="99"/>
    <w:semiHidden/>
    <w:unhideWhenUsed/>
    <w:rsid w:val="00E1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4690-245C-4B58-8755-04C545B7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5332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2006-02-20T13:39:00Z</cp:lastPrinted>
  <dcterms:created xsi:type="dcterms:W3CDTF">2021-09-07T14:54:00Z</dcterms:created>
  <dcterms:modified xsi:type="dcterms:W3CDTF">2021-09-29T09:38:00Z</dcterms:modified>
</cp:coreProperties>
</file>