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4D3D2" w14:textId="77777777" w:rsidR="002E1DB4" w:rsidRDefault="00955207" w:rsidP="00955207">
      <w:pPr>
        <w:spacing w:line="360" w:lineRule="auto"/>
        <w:ind w:right="1134"/>
        <w:rPr>
          <w:rFonts w:ascii="Arial" w:hAnsi="Arial" w:cs="Arial"/>
          <w:b/>
          <w:sz w:val="36"/>
          <w:szCs w:val="36"/>
        </w:rPr>
      </w:pPr>
      <w:r>
        <w:rPr>
          <w:rFonts w:ascii="Arial" w:hAnsi="Arial" w:cs="Arial"/>
          <w:b/>
          <w:sz w:val="36"/>
          <w:szCs w:val="36"/>
        </w:rPr>
        <w:t>Sprit aus der Steckdose</w:t>
      </w:r>
    </w:p>
    <w:p w14:paraId="66DF215D" w14:textId="77777777" w:rsidR="00E8215A" w:rsidRPr="0003228E" w:rsidRDefault="00E8215A" w:rsidP="00955207">
      <w:pPr>
        <w:spacing w:line="360" w:lineRule="auto"/>
        <w:ind w:right="1134"/>
        <w:rPr>
          <w:rFonts w:ascii="Arial" w:hAnsi="Arial" w:cs="Arial"/>
          <w:b/>
          <w:color w:val="000000"/>
          <w:sz w:val="36"/>
          <w:szCs w:val="36"/>
        </w:rPr>
      </w:pPr>
      <w:r>
        <w:rPr>
          <w:rFonts w:ascii="Arial" w:hAnsi="Arial" w:cs="Arial"/>
          <w:b/>
          <w:color w:val="000000"/>
          <w:sz w:val="36"/>
          <w:szCs w:val="36"/>
        </w:rPr>
        <w:t>und aus dem Gastank</w:t>
      </w:r>
    </w:p>
    <w:p w14:paraId="190FD337" w14:textId="77777777" w:rsidR="0003228E" w:rsidRDefault="0003228E" w:rsidP="006F209C">
      <w:pPr>
        <w:spacing w:line="360" w:lineRule="auto"/>
        <w:ind w:right="1134"/>
        <w:jc w:val="both"/>
        <w:rPr>
          <w:rFonts w:ascii="Arial" w:hAnsi="Arial" w:cs="Arial"/>
          <w:b/>
          <w:color w:val="000000"/>
          <w:sz w:val="24"/>
          <w:szCs w:val="24"/>
        </w:rPr>
      </w:pPr>
    </w:p>
    <w:p w14:paraId="0F26A413" w14:textId="77777777" w:rsidR="002E1DB4" w:rsidRPr="0003228E" w:rsidRDefault="00955207" w:rsidP="00955207">
      <w:pPr>
        <w:spacing w:line="360" w:lineRule="auto"/>
        <w:ind w:right="1134"/>
        <w:rPr>
          <w:rFonts w:ascii="Arial" w:hAnsi="Arial" w:cs="Arial"/>
          <w:b/>
          <w:color w:val="000000"/>
          <w:sz w:val="24"/>
          <w:szCs w:val="24"/>
        </w:rPr>
      </w:pPr>
      <w:r>
        <w:rPr>
          <w:rFonts w:ascii="Arial" w:hAnsi="Arial" w:cs="Arial"/>
          <w:b/>
          <w:sz w:val="24"/>
          <w:szCs w:val="24"/>
        </w:rPr>
        <w:t>Neun Elektro- und 13 Erdgasfahrzeuge: Unternehmensgruppe Nassauische Heimstätte | Wohnstadt rüstet Fuhrpark um / Umweltfreundliche Mobilitätsangebote auch für Mieter</w:t>
      </w:r>
    </w:p>
    <w:p w14:paraId="58711E21" w14:textId="77777777" w:rsidR="002E1DB4" w:rsidRPr="002E1DB4" w:rsidRDefault="002E1DB4" w:rsidP="006F209C">
      <w:pPr>
        <w:spacing w:line="360" w:lineRule="auto"/>
        <w:ind w:right="1134"/>
        <w:jc w:val="both"/>
        <w:rPr>
          <w:rFonts w:ascii="Arial" w:hAnsi="Arial" w:cs="Arial"/>
          <w:b/>
          <w:color w:val="000000"/>
          <w:sz w:val="24"/>
          <w:szCs w:val="24"/>
        </w:rPr>
      </w:pPr>
    </w:p>
    <w:p w14:paraId="069DBECB" w14:textId="5165A8CA" w:rsidR="00925622" w:rsidRDefault="0074663F" w:rsidP="004067A6">
      <w:pPr>
        <w:spacing w:line="360" w:lineRule="auto"/>
        <w:ind w:right="1134"/>
        <w:jc w:val="both"/>
        <w:rPr>
          <w:rFonts w:ascii="Arial" w:hAnsi="Arial" w:cs="Arial"/>
        </w:rPr>
      </w:pPr>
      <w:r>
        <w:rPr>
          <w:rFonts w:ascii="Arial" w:hAnsi="Arial" w:cs="Arial"/>
          <w:u w:val="single"/>
        </w:rPr>
        <w:t>Frankfurt am Main</w:t>
      </w:r>
      <w:r w:rsidR="008E3DCC">
        <w:rPr>
          <w:rFonts w:ascii="Arial" w:hAnsi="Arial" w:cs="Arial"/>
        </w:rPr>
        <w:t xml:space="preserve"> –</w:t>
      </w:r>
      <w:r w:rsidR="001D5E00">
        <w:rPr>
          <w:rFonts w:ascii="Arial" w:hAnsi="Arial" w:cs="Arial"/>
        </w:rPr>
        <w:t xml:space="preserve"> </w:t>
      </w:r>
      <w:r w:rsidR="00C91CF1">
        <w:rPr>
          <w:rFonts w:ascii="Arial" w:hAnsi="Arial" w:cs="Arial"/>
        </w:rPr>
        <w:t>Erdgas</w:t>
      </w:r>
      <w:r w:rsidR="00050F73">
        <w:rPr>
          <w:rFonts w:ascii="Arial" w:hAnsi="Arial" w:cs="Arial"/>
        </w:rPr>
        <w:t xml:space="preserve"> und Strom </w:t>
      </w:r>
      <w:r w:rsidR="00C91CF1">
        <w:rPr>
          <w:rFonts w:ascii="Arial" w:hAnsi="Arial" w:cs="Arial"/>
        </w:rPr>
        <w:t>statt Benzin</w:t>
      </w:r>
      <w:r w:rsidR="00EA79AA">
        <w:rPr>
          <w:rFonts w:ascii="Arial" w:hAnsi="Arial" w:cs="Arial"/>
        </w:rPr>
        <w:t>er</w:t>
      </w:r>
      <w:r w:rsidR="00C91CF1">
        <w:rPr>
          <w:rFonts w:ascii="Arial" w:hAnsi="Arial" w:cs="Arial"/>
        </w:rPr>
        <w:t>: Zwar ist die Bereitstellung von b</w:t>
      </w:r>
      <w:r w:rsidR="001D5E00">
        <w:rPr>
          <w:rFonts w:ascii="Arial" w:hAnsi="Arial" w:cs="Arial"/>
        </w:rPr>
        <w:t>ezahlbare</w:t>
      </w:r>
      <w:r w:rsidR="00C91CF1">
        <w:rPr>
          <w:rFonts w:ascii="Arial" w:hAnsi="Arial" w:cs="Arial"/>
        </w:rPr>
        <w:t>m</w:t>
      </w:r>
      <w:r w:rsidR="001D5E00">
        <w:rPr>
          <w:rFonts w:ascii="Arial" w:hAnsi="Arial" w:cs="Arial"/>
        </w:rPr>
        <w:t xml:space="preserve"> Wohnraum, der hohe energetische und soziale Ansprüche erfüllt</w:t>
      </w:r>
      <w:r w:rsidR="00C91CF1">
        <w:rPr>
          <w:rFonts w:ascii="Arial" w:hAnsi="Arial" w:cs="Arial"/>
        </w:rPr>
        <w:t xml:space="preserve">, nach wie vor der </w:t>
      </w:r>
      <w:r w:rsidR="001D5E00">
        <w:rPr>
          <w:rFonts w:ascii="Arial" w:hAnsi="Arial" w:cs="Arial"/>
        </w:rPr>
        <w:t xml:space="preserve">Kern der Nachhaltigkeitsstrategie der Unternehmensgruppe Nassauische Heimstätte | Wohnstadt. Das Engagement </w:t>
      </w:r>
      <w:r w:rsidR="004A4413">
        <w:rPr>
          <w:rFonts w:ascii="Arial" w:hAnsi="Arial" w:cs="Arial"/>
        </w:rPr>
        <w:t>des</w:t>
      </w:r>
      <w:r w:rsidR="001D5E00">
        <w:rPr>
          <w:rFonts w:ascii="Arial" w:hAnsi="Arial" w:cs="Arial"/>
        </w:rPr>
        <w:t xml:space="preserve"> größten hessischen Wohnungsbauunternehmen</w:t>
      </w:r>
      <w:r w:rsidR="004A4413">
        <w:rPr>
          <w:rFonts w:ascii="Arial" w:hAnsi="Arial" w:cs="Arial"/>
        </w:rPr>
        <w:t>s</w:t>
      </w:r>
      <w:r w:rsidR="001D5E00">
        <w:rPr>
          <w:rFonts w:ascii="Arial" w:hAnsi="Arial" w:cs="Arial"/>
        </w:rPr>
        <w:t xml:space="preserve"> für einen schonenderen Umgang mit der Umwelt </w:t>
      </w:r>
      <w:r w:rsidR="00236C77">
        <w:rPr>
          <w:rFonts w:ascii="Arial" w:hAnsi="Arial" w:cs="Arial"/>
        </w:rPr>
        <w:t>reich</w:t>
      </w:r>
      <w:r w:rsidR="00025CD8">
        <w:rPr>
          <w:rFonts w:ascii="Arial" w:hAnsi="Arial" w:cs="Arial"/>
        </w:rPr>
        <w:t>t</w:t>
      </w:r>
      <w:r w:rsidR="001D5E00">
        <w:rPr>
          <w:rFonts w:ascii="Arial" w:hAnsi="Arial" w:cs="Arial"/>
        </w:rPr>
        <w:t xml:space="preserve"> </w:t>
      </w:r>
      <w:r w:rsidR="00236C77">
        <w:rPr>
          <w:rFonts w:ascii="Arial" w:hAnsi="Arial" w:cs="Arial"/>
        </w:rPr>
        <w:t xml:space="preserve">aber </w:t>
      </w:r>
      <w:r w:rsidR="001D5E00">
        <w:rPr>
          <w:rFonts w:ascii="Arial" w:hAnsi="Arial" w:cs="Arial"/>
        </w:rPr>
        <w:t xml:space="preserve">über dieses Ziel hinaus. </w:t>
      </w:r>
      <w:r w:rsidR="001C3D9B">
        <w:rPr>
          <w:rFonts w:ascii="Arial" w:hAnsi="Arial" w:cs="Arial"/>
        </w:rPr>
        <w:t xml:space="preserve">Ein weiteres </w:t>
      </w:r>
      <w:r w:rsidR="00236C77">
        <w:rPr>
          <w:rFonts w:ascii="Arial" w:hAnsi="Arial" w:cs="Arial"/>
        </w:rPr>
        <w:t>zentrale</w:t>
      </w:r>
      <w:r w:rsidR="001C3D9B">
        <w:rPr>
          <w:rFonts w:ascii="Arial" w:hAnsi="Arial" w:cs="Arial"/>
        </w:rPr>
        <w:t>s</w:t>
      </w:r>
      <w:r w:rsidR="00236C77">
        <w:rPr>
          <w:rFonts w:ascii="Arial" w:hAnsi="Arial" w:cs="Arial"/>
        </w:rPr>
        <w:t xml:space="preserve"> Element </w:t>
      </w:r>
      <w:r w:rsidR="001C3D9B">
        <w:rPr>
          <w:rFonts w:ascii="Arial" w:hAnsi="Arial" w:cs="Arial"/>
        </w:rPr>
        <w:t>ist</w:t>
      </w:r>
      <w:r w:rsidR="00C91CF1">
        <w:rPr>
          <w:rFonts w:ascii="Arial" w:hAnsi="Arial" w:cs="Arial"/>
        </w:rPr>
        <w:t xml:space="preserve"> </w:t>
      </w:r>
      <w:r w:rsidR="001D5E00">
        <w:rPr>
          <w:rFonts w:ascii="Arial" w:hAnsi="Arial" w:cs="Arial"/>
        </w:rPr>
        <w:t>der umweltfreundliche Umbau der Fahrzeugflotte und die Ergänzung des Mobilitätsangebots</w:t>
      </w:r>
      <w:r w:rsidR="00C91CF1">
        <w:rPr>
          <w:rFonts w:ascii="Arial" w:hAnsi="Arial" w:cs="Arial"/>
        </w:rPr>
        <w:t xml:space="preserve"> für Mieter und Mitarbeiter. Ein Schritt </w:t>
      </w:r>
      <w:r w:rsidR="006C22B2">
        <w:rPr>
          <w:rFonts w:ascii="Arial" w:hAnsi="Arial" w:cs="Arial"/>
        </w:rPr>
        <w:t xml:space="preserve">in diese Richtung </w:t>
      </w:r>
      <w:r w:rsidR="00C91CF1">
        <w:rPr>
          <w:rFonts w:ascii="Arial" w:hAnsi="Arial" w:cs="Arial"/>
        </w:rPr>
        <w:t>ist vor kurzem</w:t>
      </w:r>
      <w:r w:rsidR="006D2603">
        <w:rPr>
          <w:rFonts w:ascii="Arial" w:hAnsi="Arial" w:cs="Arial"/>
        </w:rPr>
        <w:t xml:space="preserve"> mit dem Austausch des Dienstwagenpools</w:t>
      </w:r>
      <w:r w:rsidR="00C91CF1">
        <w:rPr>
          <w:rFonts w:ascii="Arial" w:hAnsi="Arial" w:cs="Arial"/>
        </w:rPr>
        <w:t xml:space="preserve"> erfolgt: </w:t>
      </w:r>
      <w:r w:rsidR="00050F73">
        <w:rPr>
          <w:rFonts w:ascii="Arial" w:hAnsi="Arial" w:cs="Arial"/>
        </w:rPr>
        <w:t>Die Mitarbeiter in Frankfurt, Wiesbaden, Darmstadt, Kassel</w:t>
      </w:r>
      <w:r w:rsidR="00C91CF1">
        <w:rPr>
          <w:rFonts w:ascii="Arial" w:hAnsi="Arial" w:cs="Arial"/>
        </w:rPr>
        <w:t xml:space="preserve"> </w:t>
      </w:r>
      <w:r w:rsidR="00050F73">
        <w:rPr>
          <w:rFonts w:ascii="Arial" w:hAnsi="Arial" w:cs="Arial"/>
        </w:rPr>
        <w:t xml:space="preserve">und Marburg sind ab jetzt mit </w:t>
      </w:r>
      <w:r w:rsidR="004F1B53">
        <w:rPr>
          <w:rFonts w:ascii="Arial" w:hAnsi="Arial" w:cs="Arial"/>
        </w:rPr>
        <w:t xml:space="preserve">neun </w:t>
      </w:r>
      <w:r w:rsidR="00050F73">
        <w:rPr>
          <w:rFonts w:ascii="Arial" w:hAnsi="Arial" w:cs="Arial"/>
        </w:rPr>
        <w:t xml:space="preserve">Elektro- sowie </w:t>
      </w:r>
      <w:r w:rsidR="004F1B53">
        <w:rPr>
          <w:rFonts w:ascii="Arial" w:hAnsi="Arial" w:cs="Arial"/>
        </w:rPr>
        <w:t xml:space="preserve">13 </w:t>
      </w:r>
      <w:r w:rsidR="00050F73">
        <w:rPr>
          <w:rFonts w:ascii="Arial" w:hAnsi="Arial" w:cs="Arial"/>
        </w:rPr>
        <w:t xml:space="preserve">Erdgasfahrzeugen unterwegs. </w:t>
      </w:r>
      <w:r w:rsidR="004A4413">
        <w:rPr>
          <w:rFonts w:ascii="Arial" w:hAnsi="Arial" w:cs="Arial"/>
        </w:rPr>
        <w:t>13 Pkw sind in</w:t>
      </w:r>
      <w:r w:rsidR="004F1B53">
        <w:rPr>
          <w:rFonts w:ascii="Arial" w:hAnsi="Arial" w:cs="Arial"/>
        </w:rPr>
        <w:t xml:space="preserve"> Frankfurt stationiert. </w:t>
      </w:r>
      <w:r w:rsidR="00925622">
        <w:rPr>
          <w:rFonts w:ascii="Arial" w:hAnsi="Arial" w:cs="Arial"/>
        </w:rPr>
        <w:t>„Klimaschutz beginnt für uns im eigenen Haus“, sagte der Leitende Geschäftsführer Dr. Thomas Hain anlässlich der Inbetriebnahme der neuen Flotte. „Ein wesentliches Augenmerk liegt dabei auf einer nachhaltigen Mobilität. Mit der Umstellung des Dienstwagenpools sind wir unserem Ziel, nachhaltiges Handeln in alle Tätigkeitsbereiche der Unternehmensgruppe zu verankern, wieder ein Stück näher gekommen.“ Den kon</w:t>
      </w:r>
      <w:r w:rsidR="00925622">
        <w:rPr>
          <w:rFonts w:ascii="Arial" w:hAnsi="Arial" w:cs="Arial"/>
        </w:rPr>
        <w:lastRenderedPageBreak/>
        <w:t>kreten Nutzen für die Umwelt skizzierte Svetlana Pogoster, für die Flottenerneuerung zuständige Unternehmensbereichsleiterin: „Mit der Umstellung senken wir die Treibhausgasemissionen im Betrieb um bis zu 40%, was einem Reduktionspotential von jährlich 22 t CO</w:t>
      </w:r>
      <w:r w:rsidR="00925622" w:rsidRPr="00E37B64">
        <w:rPr>
          <w:rFonts w:ascii="Arial" w:hAnsi="Arial" w:cs="Arial"/>
          <w:vertAlign w:val="subscript"/>
        </w:rPr>
        <w:t>2</w:t>
      </w:r>
      <w:r w:rsidR="00925622">
        <w:rPr>
          <w:rFonts w:ascii="Arial" w:hAnsi="Arial" w:cs="Arial"/>
        </w:rPr>
        <w:t>-Äquivalent entspricht.</w:t>
      </w:r>
      <w:r w:rsidR="004A4413">
        <w:rPr>
          <w:rFonts w:ascii="Arial" w:hAnsi="Arial" w:cs="Arial"/>
        </w:rPr>
        <w:t>“ Lediglich die Niederlassung in Weimar wird auch künftig benzinbetriebe Pkw nutzen. Der Grund: Die Mitarbeiter in Thüringen müssen oft weitere Strecken bewältigen, die Tankinfrastruktur für Strom und Erdgas ist noch nicht dicht genug.</w:t>
      </w:r>
    </w:p>
    <w:p w14:paraId="6CAD2D50" w14:textId="77777777" w:rsidR="004A4413" w:rsidRDefault="004A4413" w:rsidP="004067A6">
      <w:pPr>
        <w:spacing w:line="360" w:lineRule="auto"/>
        <w:ind w:right="1134"/>
        <w:jc w:val="both"/>
        <w:rPr>
          <w:rFonts w:ascii="Arial" w:hAnsi="Arial" w:cs="Arial"/>
        </w:rPr>
      </w:pPr>
    </w:p>
    <w:p w14:paraId="4AB03F69" w14:textId="77777777" w:rsidR="004A4413" w:rsidRPr="004A4413" w:rsidRDefault="00560C0C" w:rsidP="004067A6">
      <w:pPr>
        <w:spacing w:line="360" w:lineRule="auto"/>
        <w:ind w:right="1134"/>
        <w:jc w:val="both"/>
        <w:rPr>
          <w:rFonts w:ascii="Arial" w:hAnsi="Arial" w:cs="Arial"/>
          <w:b/>
        </w:rPr>
      </w:pPr>
      <w:r>
        <w:rPr>
          <w:rFonts w:ascii="Arial" w:hAnsi="Arial" w:cs="Arial"/>
          <w:b/>
        </w:rPr>
        <w:t>Intelligente Steuerung ermöglicht optimale Auslastung</w:t>
      </w:r>
    </w:p>
    <w:p w14:paraId="667D87F8" w14:textId="1B59B40B" w:rsidR="000236AB" w:rsidRPr="00F53E58" w:rsidRDefault="00E37B64" w:rsidP="000236AB">
      <w:pPr>
        <w:spacing w:line="360" w:lineRule="auto"/>
        <w:ind w:right="1134"/>
        <w:jc w:val="both"/>
        <w:rPr>
          <w:rFonts w:ascii="Arial" w:hAnsi="Arial" w:cs="Arial"/>
        </w:rPr>
      </w:pPr>
      <w:r>
        <w:rPr>
          <w:rFonts w:ascii="Arial" w:hAnsi="Arial" w:cs="Arial"/>
        </w:rPr>
        <w:t xml:space="preserve">Die neuen Fahrzeuge stellt die Firma </w:t>
      </w:r>
      <w:proofErr w:type="spellStart"/>
      <w:r>
        <w:rPr>
          <w:rFonts w:ascii="Arial" w:hAnsi="Arial" w:cs="Arial"/>
        </w:rPr>
        <w:t>Ubeeqo</w:t>
      </w:r>
      <w:proofErr w:type="spellEnd"/>
      <w:r>
        <w:rPr>
          <w:rFonts w:ascii="Arial" w:hAnsi="Arial" w:cs="Arial"/>
        </w:rPr>
        <w:t xml:space="preserve"> zur Verfügung.</w:t>
      </w:r>
      <w:r w:rsidR="004067A6">
        <w:rPr>
          <w:rFonts w:ascii="Arial" w:hAnsi="Arial" w:cs="Arial"/>
        </w:rPr>
        <w:t xml:space="preserve"> </w:t>
      </w:r>
      <w:r w:rsidR="00382C59">
        <w:rPr>
          <w:rFonts w:ascii="Arial" w:hAnsi="Arial" w:cs="Arial"/>
        </w:rPr>
        <w:t xml:space="preserve">Das Handling ist einfach: </w:t>
      </w:r>
      <w:r w:rsidR="00595BE8">
        <w:rPr>
          <w:rFonts w:ascii="Arial" w:hAnsi="Arial" w:cs="Arial"/>
        </w:rPr>
        <w:t>Über eine Buchungssoftware wird j</w:t>
      </w:r>
      <w:r w:rsidR="004067A6" w:rsidRPr="004067A6">
        <w:rPr>
          <w:rFonts w:ascii="Arial" w:hAnsi="Arial" w:cs="Arial"/>
        </w:rPr>
        <w:t xml:space="preserve">e nach Verfügbarkeit sowie Länge der geplanten </w:t>
      </w:r>
      <w:r w:rsidR="00595BE8">
        <w:rPr>
          <w:rFonts w:ascii="Arial" w:hAnsi="Arial" w:cs="Arial"/>
        </w:rPr>
        <w:t xml:space="preserve">Strecke </w:t>
      </w:r>
      <w:r w:rsidR="004067A6" w:rsidRPr="004067A6">
        <w:rPr>
          <w:rFonts w:ascii="Arial" w:hAnsi="Arial" w:cs="Arial"/>
        </w:rPr>
        <w:t>ein Wagen mit Elektro- oder Erdgasantrieb zugewiesen. D</w:t>
      </w:r>
      <w:r w:rsidR="00595BE8">
        <w:rPr>
          <w:rFonts w:ascii="Arial" w:hAnsi="Arial" w:cs="Arial"/>
        </w:rPr>
        <w:t>amit ist sichergestellt</w:t>
      </w:r>
      <w:r w:rsidR="004067A6" w:rsidRPr="004067A6">
        <w:rPr>
          <w:rFonts w:ascii="Arial" w:hAnsi="Arial" w:cs="Arial"/>
        </w:rPr>
        <w:t xml:space="preserve">, dass für jede Dienstfahrt das zum Bedarf passende Fahrzeug mit der entsprechenden Reichweite und den bestmöglichen Werten für die Klimabilanz zum Einsatz kommt. </w:t>
      </w:r>
      <w:r w:rsidR="00595BE8">
        <w:rPr>
          <w:rFonts w:ascii="Arial" w:hAnsi="Arial" w:cs="Arial"/>
        </w:rPr>
        <w:t>„</w:t>
      </w:r>
      <w:r w:rsidR="004067A6" w:rsidRPr="004067A6">
        <w:rPr>
          <w:rFonts w:ascii="Arial" w:hAnsi="Arial" w:cs="Arial"/>
        </w:rPr>
        <w:t>Dank dieser intelligenten Steuerung wird die neue Fahrzeugflotte bessere Emissionswerte erzielen als es beim Einsatz von Hybridfahrzeugen der Fall wäre</w:t>
      </w:r>
      <w:r w:rsidR="00595BE8">
        <w:rPr>
          <w:rFonts w:ascii="Arial" w:hAnsi="Arial" w:cs="Arial"/>
        </w:rPr>
        <w:t>“, erläutert Nachhaltigkeitsbeauftragter Felix Lüter</w:t>
      </w:r>
      <w:r w:rsidR="004067A6" w:rsidRPr="004067A6">
        <w:rPr>
          <w:rFonts w:ascii="Arial" w:hAnsi="Arial" w:cs="Arial"/>
        </w:rPr>
        <w:t xml:space="preserve">. </w:t>
      </w:r>
      <w:r w:rsidR="0093701F">
        <w:rPr>
          <w:rFonts w:ascii="Arial" w:hAnsi="Arial" w:cs="Arial"/>
        </w:rPr>
        <w:t>D</w:t>
      </w:r>
      <w:r w:rsidR="004067A6" w:rsidRPr="004067A6">
        <w:rPr>
          <w:rFonts w:ascii="Arial" w:hAnsi="Arial" w:cs="Arial"/>
        </w:rPr>
        <w:t xml:space="preserve">as IT-gestützte Verfahren </w:t>
      </w:r>
      <w:r w:rsidR="0093701F">
        <w:rPr>
          <w:rFonts w:ascii="Arial" w:hAnsi="Arial" w:cs="Arial"/>
        </w:rPr>
        <w:t xml:space="preserve">trägt auch </w:t>
      </w:r>
      <w:r w:rsidR="004067A6" w:rsidRPr="004067A6">
        <w:rPr>
          <w:rFonts w:ascii="Arial" w:hAnsi="Arial" w:cs="Arial"/>
        </w:rPr>
        <w:t xml:space="preserve">dazu bei, die Auslastung des Fuhrparks zu verbessern, indem automatisch eine Rückmeldung an das System erfolgt, sobald Fahrzeuge nach einem Einsatz wieder verfügbar </w:t>
      </w:r>
      <w:r w:rsidR="004A4413">
        <w:rPr>
          <w:rFonts w:ascii="Arial" w:hAnsi="Arial" w:cs="Arial"/>
        </w:rPr>
        <w:t>und betriebsbereit sind.</w:t>
      </w:r>
      <w:r w:rsidR="00925622">
        <w:rPr>
          <w:rFonts w:ascii="Arial" w:hAnsi="Arial" w:cs="Arial"/>
        </w:rPr>
        <w:t xml:space="preserve"> </w:t>
      </w:r>
      <w:r w:rsidR="001C3D9B">
        <w:rPr>
          <w:rFonts w:ascii="Arial" w:hAnsi="Arial" w:cs="Arial"/>
        </w:rPr>
        <w:t xml:space="preserve">Möglichst bald </w:t>
      </w:r>
      <w:r w:rsidR="00595BE8">
        <w:rPr>
          <w:rFonts w:ascii="Arial" w:hAnsi="Arial" w:cs="Arial"/>
        </w:rPr>
        <w:t xml:space="preserve">sollen </w:t>
      </w:r>
      <w:r w:rsidR="001C3D9B">
        <w:rPr>
          <w:rFonts w:ascii="Arial" w:hAnsi="Arial" w:cs="Arial"/>
        </w:rPr>
        <w:t xml:space="preserve">noch </w:t>
      </w:r>
      <w:r w:rsidR="00595BE8">
        <w:rPr>
          <w:rFonts w:ascii="Arial" w:hAnsi="Arial" w:cs="Arial"/>
        </w:rPr>
        <w:t>1</w:t>
      </w:r>
      <w:r w:rsidRPr="00E37B64">
        <w:rPr>
          <w:rFonts w:ascii="Arial" w:hAnsi="Arial" w:cs="Arial"/>
        </w:rPr>
        <w:t xml:space="preserve">9 </w:t>
      </w:r>
      <w:proofErr w:type="spellStart"/>
      <w:r w:rsidRPr="00E37B64">
        <w:rPr>
          <w:rFonts w:ascii="Arial" w:hAnsi="Arial" w:cs="Arial"/>
        </w:rPr>
        <w:t>Pedelec</w:t>
      </w:r>
      <w:proofErr w:type="spellEnd"/>
      <w:r w:rsidRPr="00E37B64">
        <w:rPr>
          <w:rFonts w:ascii="Arial" w:hAnsi="Arial" w:cs="Arial"/>
        </w:rPr>
        <w:t>-Fahrräder für Kurzstrecken in der Stadt</w:t>
      </w:r>
      <w:r w:rsidR="00595BE8">
        <w:rPr>
          <w:rFonts w:ascii="Arial" w:hAnsi="Arial" w:cs="Arial"/>
        </w:rPr>
        <w:t xml:space="preserve"> d</w:t>
      </w:r>
      <w:r w:rsidRPr="00E37B64">
        <w:rPr>
          <w:rFonts w:ascii="Arial" w:hAnsi="Arial" w:cs="Arial"/>
        </w:rPr>
        <w:t>en</w:t>
      </w:r>
      <w:r w:rsidR="00595BE8">
        <w:rPr>
          <w:rFonts w:ascii="Arial" w:hAnsi="Arial" w:cs="Arial"/>
        </w:rPr>
        <w:t xml:space="preserve"> Fuhrpark ergänzen</w:t>
      </w:r>
      <w:r w:rsidRPr="00E37B64">
        <w:rPr>
          <w:rFonts w:ascii="Arial" w:hAnsi="Arial" w:cs="Arial"/>
        </w:rPr>
        <w:t xml:space="preserve">, die Hälfte davon </w:t>
      </w:r>
      <w:r w:rsidR="00595BE8">
        <w:rPr>
          <w:rFonts w:ascii="Arial" w:hAnsi="Arial" w:cs="Arial"/>
        </w:rPr>
        <w:t xml:space="preserve">in </w:t>
      </w:r>
      <w:r w:rsidRPr="00E37B64">
        <w:rPr>
          <w:rFonts w:ascii="Arial" w:hAnsi="Arial" w:cs="Arial"/>
        </w:rPr>
        <w:t>Frankfurt. „Das entlastet die Umwelt</w:t>
      </w:r>
      <w:r w:rsidR="0093701F">
        <w:rPr>
          <w:rFonts w:ascii="Arial" w:hAnsi="Arial" w:cs="Arial"/>
        </w:rPr>
        <w:t xml:space="preserve"> und</w:t>
      </w:r>
      <w:r w:rsidRPr="00E37B64">
        <w:rPr>
          <w:rFonts w:ascii="Arial" w:hAnsi="Arial" w:cs="Arial"/>
        </w:rPr>
        <w:t xml:space="preserve"> fördert</w:t>
      </w:r>
      <w:r w:rsidR="0093701F">
        <w:rPr>
          <w:rFonts w:ascii="Arial" w:hAnsi="Arial" w:cs="Arial"/>
        </w:rPr>
        <w:t xml:space="preserve"> </w:t>
      </w:r>
      <w:r w:rsidRPr="00E37B64">
        <w:rPr>
          <w:rFonts w:ascii="Arial" w:hAnsi="Arial" w:cs="Arial"/>
        </w:rPr>
        <w:t xml:space="preserve">die </w:t>
      </w:r>
      <w:r w:rsidR="00595BE8">
        <w:rPr>
          <w:rFonts w:ascii="Arial" w:hAnsi="Arial" w:cs="Arial"/>
        </w:rPr>
        <w:t xml:space="preserve">Gesundheit der Mitarbeiter“, ergänzt Svetlana </w:t>
      </w:r>
      <w:r w:rsidRPr="00E37B64">
        <w:rPr>
          <w:rFonts w:ascii="Arial" w:hAnsi="Arial" w:cs="Arial"/>
        </w:rPr>
        <w:t xml:space="preserve">Pogoster. </w:t>
      </w:r>
      <w:r>
        <w:rPr>
          <w:rFonts w:ascii="Arial" w:hAnsi="Arial" w:cs="Arial"/>
        </w:rPr>
        <w:t>Über den Anbieter stadtmobil gibt es zudem für</w:t>
      </w:r>
      <w:r w:rsidRPr="00E37B64">
        <w:rPr>
          <w:rFonts w:ascii="Arial" w:hAnsi="Arial" w:cs="Arial"/>
        </w:rPr>
        <w:t xml:space="preserve"> die Mitarbeiter </w:t>
      </w:r>
      <w:r>
        <w:rPr>
          <w:rFonts w:ascii="Arial" w:hAnsi="Arial" w:cs="Arial"/>
        </w:rPr>
        <w:t xml:space="preserve">vergünstigte </w:t>
      </w:r>
      <w:proofErr w:type="spellStart"/>
      <w:r>
        <w:rPr>
          <w:rFonts w:ascii="Arial" w:hAnsi="Arial" w:cs="Arial"/>
        </w:rPr>
        <w:t>Carsharing</w:t>
      </w:r>
      <w:proofErr w:type="spellEnd"/>
      <w:r>
        <w:rPr>
          <w:rFonts w:ascii="Arial" w:hAnsi="Arial" w:cs="Arial"/>
        </w:rPr>
        <w:t>-Angebote</w:t>
      </w:r>
      <w:r w:rsidRPr="00E37B64">
        <w:rPr>
          <w:rFonts w:ascii="Arial" w:hAnsi="Arial" w:cs="Arial"/>
        </w:rPr>
        <w:t xml:space="preserve">. </w:t>
      </w:r>
      <w:r w:rsidR="006D2603" w:rsidRPr="00F53E58">
        <w:rPr>
          <w:rFonts w:ascii="Arial" w:hAnsi="Arial" w:cs="Arial"/>
        </w:rPr>
        <w:t>Des W</w:t>
      </w:r>
      <w:r w:rsidR="00025CD8" w:rsidRPr="00F53E58">
        <w:rPr>
          <w:rFonts w:ascii="Arial" w:hAnsi="Arial" w:cs="Arial"/>
        </w:rPr>
        <w:t>eiteren</w:t>
      </w:r>
      <w:r w:rsidRPr="00F53E58">
        <w:rPr>
          <w:rFonts w:ascii="Arial" w:hAnsi="Arial" w:cs="Arial"/>
        </w:rPr>
        <w:t xml:space="preserve"> prüft die Unternehmensgruppe </w:t>
      </w:r>
      <w:r w:rsidR="001C3D9B" w:rsidRPr="00F53E58">
        <w:rPr>
          <w:rFonts w:ascii="Arial" w:hAnsi="Arial" w:cs="Arial"/>
        </w:rPr>
        <w:t xml:space="preserve">zurzeit </w:t>
      </w:r>
      <w:r w:rsidRPr="00F53E58">
        <w:rPr>
          <w:rFonts w:ascii="Arial" w:hAnsi="Arial" w:cs="Arial"/>
        </w:rPr>
        <w:t xml:space="preserve">die Einführung eines Jobtickets und des Firmenrad-Leasingmodells. </w:t>
      </w:r>
    </w:p>
    <w:p w14:paraId="47B150DE" w14:textId="77777777" w:rsidR="0049634D" w:rsidRPr="0049634D" w:rsidRDefault="0049634D" w:rsidP="000236AB">
      <w:pPr>
        <w:spacing w:line="360" w:lineRule="auto"/>
        <w:ind w:right="1134"/>
        <w:jc w:val="both"/>
        <w:rPr>
          <w:rFonts w:ascii="Arial" w:hAnsi="Arial" w:cs="Arial"/>
          <w:b/>
        </w:rPr>
      </w:pPr>
      <w:r w:rsidRPr="0049634D">
        <w:rPr>
          <w:rFonts w:ascii="Arial" w:hAnsi="Arial" w:cs="Arial"/>
          <w:b/>
        </w:rPr>
        <w:lastRenderedPageBreak/>
        <w:t>Umweltfreundliche Mobilität auch für die Mieter</w:t>
      </w:r>
    </w:p>
    <w:p w14:paraId="78782126" w14:textId="12DFF9F9" w:rsidR="006D2603" w:rsidRDefault="00E83BA1" w:rsidP="006D2603">
      <w:pPr>
        <w:spacing w:line="360" w:lineRule="auto"/>
        <w:ind w:right="1134"/>
        <w:jc w:val="both"/>
        <w:rPr>
          <w:rFonts w:ascii="Arial" w:hAnsi="Arial" w:cs="Arial"/>
        </w:rPr>
      </w:pPr>
      <w:r>
        <w:rPr>
          <w:rFonts w:ascii="Arial" w:hAnsi="Arial" w:cs="Arial"/>
        </w:rPr>
        <w:t>Umweltfreundliche Mobilitätsangebote gibt es a</w:t>
      </w:r>
      <w:r w:rsidR="006D2603">
        <w:rPr>
          <w:rFonts w:ascii="Arial" w:hAnsi="Arial" w:cs="Arial"/>
        </w:rPr>
        <w:t xml:space="preserve">uch für die </w:t>
      </w:r>
      <w:r w:rsidR="003A3D20">
        <w:rPr>
          <w:rFonts w:ascii="Arial" w:hAnsi="Arial" w:cs="Arial"/>
        </w:rPr>
        <w:t>Mieter</w:t>
      </w:r>
      <w:r w:rsidR="006D2603">
        <w:rPr>
          <w:rFonts w:ascii="Arial" w:hAnsi="Arial" w:cs="Arial"/>
        </w:rPr>
        <w:t xml:space="preserve"> der</w:t>
      </w:r>
      <w:r>
        <w:rPr>
          <w:rFonts w:ascii="Arial" w:hAnsi="Arial" w:cs="Arial"/>
        </w:rPr>
        <w:t xml:space="preserve"> Unternehmensgruppe</w:t>
      </w:r>
      <w:r w:rsidR="003A3D20">
        <w:rPr>
          <w:rFonts w:ascii="Arial" w:hAnsi="Arial" w:cs="Arial"/>
        </w:rPr>
        <w:t>. Seit kurzem steht in der Adolf-</w:t>
      </w:r>
      <w:proofErr w:type="spellStart"/>
      <w:r w:rsidR="003A3D20">
        <w:rPr>
          <w:rFonts w:ascii="Arial" w:hAnsi="Arial" w:cs="Arial"/>
        </w:rPr>
        <w:t>Miersch</w:t>
      </w:r>
      <w:proofErr w:type="spellEnd"/>
      <w:r w:rsidR="003A3D20">
        <w:rPr>
          <w:rFonts w:ascii="Arial" w:hAnsi="Arial" w:cs="Arial"/>
        </w:rPr>
        <w:t xml:space="preserve">-Siedlung in der </w:t>
      </w:r>
      <w:proofErr w:type="spellStart"/>
      <w:r w:rsidR="003A3D20">
        <w:rPr>
          <w:rFonts w:ascii="Arial" w:hAnsi="Arial" w:cs="Arial"/>
        </w:rPr>
        <w:t>Melibocusstraße</w:t>
      </w:r>
      <w:proofErr w:type="spellEnd"/>
      <w:r w:rsidR="003A3D20">
        <w:rPr>
          <w:rFonts w:ascii="Arial" w:hAnsi="Arial" w:cs="Arial"/>
        </w:rPr>
        <w:t xml:space="preserve"> ein E-Mobil mit Ladestation bereit. Es ist die erste von mehreren Ladesäulen, die im Rahmen der Kooperation mit der Firma</w:t>
      </w:r>
      <w:r w:rsidR="0087015F">
        <w:rPr>
          <w:rFonts w:ascii="Arial" w:hAnsi="Arial" w:cs="Arial"/>
        </w:rPr>
        <w:t xml:space="preserve"> SPR</w:t>
      </w:r>
      <w:r w:rsidR="003A3D20">
        <w:rPr>
          <w:rFonts w:ascii="Arial" w:hAnsi="Arial" w:cs="Arial"/>
        </w:rPr>
        <w:t xml:space="preserve"> aufges</w:t>
      </w:r>
      <w:r>
        <w:rPr>
          <w:rFonts w:ascii="Arial" w:hAnsi="Arial" w:cs="Arial"/>
        </w:rPr>
        <w:t>tellt werden soll. Weitere S</w:t>
      </w:r>
      <w:r w:rsidR="003A3D20">
        <w:rPr>
          <w:rFonts w:ascii="Arial" w:hAnsi="Arial" w:cs="Arial"/>
        </w:rPr>
        <w:t xml:space="preserve">tationen </w:t>
      </w:r>
      <w:r w:rsidR="006D2603">
        <w:rPr>
          <w:rFonts w:ascii="Arial" w:hAnsi="Arial" w:cs="Arial"/>
        </w:rPr>
        <w:t>sind für die</w:t>
      </w:r>
      <w:r w:rsidR="003A3D20">
        <w:rPr>
          <w:rFonts w:ascii="Arial" w:hAnsi="Arial" w:cs="Arial"/>
        </w:rPr>
        <w:t xml:space="preserve"> </w:t>
      </w:r>
      <w:proofErr w:type="spellStart"/>
      <w:r w:rsidR="003A3D20">
        <w:rPr>
          <w:rFonts w:ascii="Arial" w:hAnsi="Arial" w:cs="Arial"/>
        </w:rPr>
        <w:t>Mainhöhe</w:t>
      </w:r>
      <w:proofErr w:type="spellEnd"/>
      <w:r w:rsidR="003A3D20">
        <w:rPr>
          <w:rFonts w:ascii="Arial" w:hAnsi="Arial" w:cs="Arial"/>
        </w:rPr>
        <w:t xml:space="preserve"> in Kelsterbach und </w:t>
      </w:r>
      <w:r w:rsidR="006D2603">
        <w:rPr>
          <w:rFonts w:ascii="Arial" w:hAnsi="Arial" w:cs="Arial"/>
        </w:rPr>
        <w:t>die</w:t>
      </w:r>
      <w:r w:rsidR="003A3D20">
        <w:rPr>
          <w:rFonts w:ascii="Arial" w:hAnsi="Arial" w:cs="Arial"/>
        </w:rPr>
        <w:t xml:space="preserve"> südliche Ringstraße in Langen </w:t>
      </w:r>
      <w:r w:rsidR="006D2603">
        <w:rPr>
          <w:rFonts w:ascii="Arial" w:hAnsi="Arial" w:cs="Arial"/>
        </w:rPr>
        <w:t>vorgesehen</w:t>
      </w:r>
      <w:r w:rsidR="003A3D20">
        <w:rPr>
          <w:rFonts w:ascii="Arial" w:hAnsi="Arial" w:cs="Arial"/>
        </w:rPr>
        <w:t>.</w:t>
      </w:r>
      <w:r w:rsidR="006D2603" w:rsidRPr="006D2603">
        <w:rPr>
          <w:rFonts w:ascii="Arial" w:eastAsia="Times New Roman" w:hAnsi="Arial" w:cs="Arial"/>
          <w:lang w:eastAsia="de-DE"/>
        </w:rPr>
        <w:t xml:space="preserve"> </w:t>
      </w:r>
      <w:r w:rsidR="006D2603" w:rsidRPr="006D2603">
        <w:rPr>
          <w:rFonts w:ascii="Arial" w:hAnsi="Arial" w:cs="Arial"/>
        </w:rPr>
        <w:t xml:space="preserve">Ergänzend erhält jede Pilotsiedlung eine </w:t>
      </w:r>
      <w:proofErr w:type="spellStart"/>
      <w:r w:rsidR="006D2603" w:rsidRPr="006D2603">
        <w:rPr>
          <w:rFonts w:ascii="Arial" w:hAnsi="Arial" w:cs="Arial"/>
        </w:rPr>
        <w:t>BikeSharing</w:t>
      </w:r>
      <w:proofErr w:type="spellEnd"/>
      <w:r w:rsidR="006D2603" w:rsidRPr="006D2603">
        <w:rPr>
          <w:rFonts w:ascii="Arial" w:hAnsi="Arial" w:cs="Arial"/>
        </w:rPr>
        <w:t xml:space="preserve">-Station für je zwei </w:t>
      </w:r>
      <w:proofErr w:type="spellStart"/>
      <w:r w:rsidR="006D2603" w:rsidRPr="006D2603">
        <w:rPr>
          <w:rFonts w:ascii="Arial" w:hAnsi="Arial" w:cs="Arial"/>
        </w:rPr>
        <w:t>Pedelecs</w:t>
      </w:r>
      <w:proofErr w:type="spellEnd"/>
      <w:r w:rsidR="006D2603" w:rsidRPr="006D2603">
        <w:rPr>
          <w:rFonts w:ascii="Arial" w:hAnsi="Arial" w:cs="Arial"/>
        </w:rPr>
        <w:t xml:space="preserve"> und ein L</w:t>
      </w:r>
      <w:r w:rsidR="00925622">
        <w:rPr>
          <w:rFonts w:ascii="Arial" w:hAnsi="Arial" w:cs="Arial"/>
        </w:rPr>
        <w:t>astenrad sowie eine kleinere Z</w:t>
      </w:r>
      <w:r w:rsidR="006D2603" w:rsidRPr="006D2603">
        <w:rPr>
          <w:rFonts w:ascii="Arial" w:hAnsi="Arial" w:cs="Arial"/>
        </w:rPr>
        <w:t>ahl von Fahrradboxen, in denen Mieter gegen eine Gebühr ihre Räder einstellen können. In einer Testphase soll die Nutzung der Mobilitätsangebote begleitet und überprüft werden.</w:t>
      </w:r>
      <w:r w:rsidR="006A23AF">
        <w:rPr>
          <w:rFonts w:ascii="Arial" w:hAnsi="Arial" w:cs="Arial"/>
        </w:rPr>
        <w:t xml:space="preserve"> </w:t>
      </w:r>
      <w:r w:rsidR="00C6273B">
        <w:rPr>
          <w:rFonts w:ascii="Arial" w:hAnsi="Arial" w:cs="Arial"/>
        </w:rPr>
        <w:t>Der Leitende</w:t>
      </w:r>
      <w:r w:rsidR="006A23AF">
        <w:rPr>
          <w:rFonts w:ascii="Arial" w:hAnsi="Arial" w:cs="Arial"/>
        </w:rPr>
        <w:t xml:space="preserve"> Geschäftsführer </w:t>
      </w:r>
      <w:r w:rsidR="00C6273B">
        <w:rPr>
          <w:rFonts w:ascii="Arial" w:hAnsi="Arial" w:cs="Arial"/>
        </w:rPr>
        <w:t xml:space="preserve">Dr. Thomas </w:t>
      </w:r>
      <w:r w:rsidR="006A23AF">
        <w:rPr>
          <w:rFonts w:ascii="Arial" w:hAnsi="Arial" w:cs="Arial"/>
        </w:rPr>
        <w:t>Hain sieht sein Unternehmen für künftige Entwicklungen gerüstet: „Wir wollen den Wandel zu einem nachhaltigen Mobilitätsverhalten aktiv unterstützen</w:t>
      </w:r>
      <w:r w:rsidR="00C6273B">
        <w:rPr>
          <w:rFonts w:ascii="Arial" w:hAnsi="Arial" w:cs="Arial"/>
        </w:rPr>
        <w:t xml:space="preserve"> und gut darauf vorbereitet sein</w:t>
      </w:r>
      <w:r w:rsidR="006A23AF">
        <w:rPr>
          <w:rFonts w:ascii="Arial" w:hAnsi="Arial" w:cs="Arial"/>
        </w:rPr>
        <w:t xml:space="preserve">. </w:t>
      </w:r>
      <w:r>
        <w:rPr>
          <w:rFonts w:ascii="Arial" w:hAnsi="Arial" w:cs="Arial"/>
        </w:rPr>
        <w:t>Kommenden</w:t>
      </w:r>
      <w:r w:rsidR="006A23AF">
        <w:rPr>
          <w:rFonts w:ascii="Arial" w:hAnsi="Arial" w:cs="Arial"/>
        </w:rPr>
        <w:t xml:space="preserve"> gesetzliche</w:t>
      </w:r>
      <w:r>
        <w:rPr>
          <w:rFonts w:ascii="Arial" w:hAnsi="Arial" w:cs="Arial"/>
        </w:rPr>
        <w:t>n</w:t>
      </w:r>
      <w:r w:rsidR="006A23AF">
        <w:rPr>
          <w:rFonts w:ascii="Arial" w:hAnsi="Arial" w:cs="Arial"/>
        </w:rPr>
        <w:t xml:space="preserve"> Regelungen zur Förderung klimafreundlicher Mobilität in Wohnsiedlungen können wir gelassen entgegensehen.“</w:t>
      </w:r>
    </w:p>
    <w:p w14:paraId="643F5451" w14:textId="77777777" w:rsidR="00AC30E4" w:rsidRDefault="00AC30E4" w:rsidP="006D2603">
      <w:pPr>
        <w:spacing w:line="360" w:lineRule="auto"/>
        <w:ind w:right="1134"/>
        <w:jc w:val="both"/>
        <w:rPr>
          <w:rFonts w:ascii="Arial" w:hAnsi="Arial" w:cs="Arial"/>
        </w:rPr>
      </w:pPr>
    </w:p>
    <w:p w14:paraId="754977C5" w14:textId="77777777" w:rsidR="0032296E" w:rsidRDefault="0032296E" w:rsidP="0032296E">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Heimstätte/Wohnstadt</w:t>
      </w:r>
    </w:p>
    <w:p w14:paraId="1E84A965" w14:textId="77777777" w:rsidR="0032296E" w:rsidRDefault="0032296E" w:rsidP="0032296E">
      <w:pPr>
        <w:ind w:right="1134"/>
        <w:jc w:val="both"/>
        <w:rPr>
          <w:rFonts w:ascii="Arial" w:hAnsi="Arial" w:cs="Arial"/>
        </w:rPr>
      </w:pPr>
      <w:r>
        <w:rPr>
          <w:rFonts w:ascii="Arial" w:hAnsi="Arial" w:cs="Arial"/>
        </w:rPr>
        <w:t>Die Unternehmensgruppe Nassauische Heimstätte/Wohnstadt mit Sitz in Frankfurt am Main und Kassel bietet seit 95 Jahren umfassende Dienstleistungen in den Bereichen Wohnen, Bauen und Entwickeln. Sie beschäftigt rund 730 Mitarbeiter. Mit rund 60.000 Mietwohnungen in 140 Städten und Gemeinden gehört sie zu den zehn führenden deutschen Wohnungsunternehmen.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p w14:paraId="62633FA9" w14:textId="77777777" w:rsidR="0032296E" w:rsidRPr="002E1DB4" w:rsidRDefault="0032296E" w:rsidP="0032296E">
      <w:pPr>
        <w:ind w:right="1134"/>
        <w:jc w:val="both"/>
        <w:rPr>
          <w:rFonts w:ascii="Arial" w:hAnsi="Arial" w:cs="Arial"/>
        </w:rPr>
      </w:pPr>
    </w:p>
    <w:p w14:paraId="76FD7A4B" w14:textId="77777777" w:rsidR="0032296E" w:rsidRDefault="0032296E" w:rsidP="006D2603">
      <w:pPr>
        <w:spacing w:line="360" w:lineRule="auto"/>
        <w:ind w:right="1134"/>
        <w:jc w:val="both"/>
        <w:rPr>
          <w:rFonts w:ascii="Arial" w:hAnsi="Arial" w:cs="Arial"/>
        </w:rPr>
      </w:pPr>
    </w:p>
    <w:p w14:paraId="6C929292" w14:textId="7733D58D" w:rsidR="00AC30E4" w:rsidRPr="006D2603" w:rsidRDefault="0032296E" w:rsidP="006D2603">
      <w:pPr>
        <w:spacing w:line="360" w:lineRule="auto"/>
        <w:ind w:right="1134"/>
        <w:jc w:val="both"/>
        <w:rPr>
          <w:rFonts w:ascii="Arial" w:hAnsi="Arial" w:cs="Arial"/>
        </w:rPr>
      </w:pPr>
      <w:r w:rsidRPr="0032296E">
        <w:rPr>
          <w:rFonts w:ascii="Arial" w:hAnsi="Arial" w:cs="Arial"/>
          <w:noProof/>
          <w:lang w:eastAsia="de-DE"/>
        </w:rPr>
        <w:lastRenderedPageBreak/>
        <mc:AlternateContent>
          <mc:Choice Requires="wps">
            <w:drawing>
              <wp:anchor distT="45720" distB="45720" distL="114300" distR="114300" simplePos="0" relativeHeight="251659264" behindDoc="0" locked="0" layoutInCell="1" allowOverlap="1" wp14:anchorId="07BCB7E9" wp14:editId="19885BBC">
                <wp:simplePos x="0" y="0"/>
                <wp:positionH relativeFrom="column">
                  <wp:posOffset>3791585</wp:posOffset>
                </wp:positionH>
                <wp:positionV relativeFrom="paragraph">
                  <wp:posOffset>0</wp:posOffset>
                </wp:positionV>
                <wp:extent cx="2305050" cy="2336800"/>
                <wp:effectExtent l="0" t="0" r="19050"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36800"/>
                        </a:xfrm>
                        <a:prstGeom prst="rect">
                          <a:avLst/>
                        </a:prstGeom>
                        <a:solidFill>
                          <a:srgbClr val="FFFFFF"/>
                        </a:solidFill>
                        <a:ln w="9525">
                          <a:solidFill>
                            <a:srgbClr val="000000"/>
                          </a:solidFill>
                          <a:miter lim="800000"/>
                          <a:headEnd/>
                          <a:tailEnd/>
                        </a:ln>
                      </wps:spPr>
                      <wps:txbx>
                        <w:txbxContent>
                          <w:p w14:paraId="407EC432" w14:textId="77777777" w:rsidR="0032296E" w:rsidRDefault="0032296E" w:rsidP="0032296E">
                            <w:pPr>
                              <w:ind w:right="42"/>
                              <w:jc w:val="both"/>
                              <w:rPr>
                                <w:rFonts w:ascii="Arial" w:hAnsi="Arial" w:cs="Arial"/>
                              </w:rPr>
                            </w:pPr>
                            <w:r w:rsidRPr="00AC30E4">
                              <w:rPr>
                                <w:rFonts w:ascii="Arial" w:hAnsi="Arial" w:cs="Arial"/>
                                <w:b/>
                              </w:rPr>
                              <w:t>Gute Fahrt:</w:t>
                            </w:r>
                            <w:r>
                              <w:rPr>
                                <w:rFonts w:ascii="Arial" w:hAnsi="Arial" w:cs="Arial"/>
                              </w:rPr>
                              <w:t xml:space="preserve"> Der Leitende Geschäftsführer Dr. Thomas Hain (am Steuer), die für den Austausch der Fahrzeugflotte zuständige Unternehmensbereichsleiterin Svetlana Pogoster sowie Nachhaltigkeitsbeauftragter Felix Lüter unternehmen eine Probefahrt mit einem der neuen Autos. Foto: UGNHWS / Walter Vorjohann</w:t>
                            </w:r>
                          </w:p>
                          <w:p w14:paraId="1BAE899C" w14:textId="69ABDFC0" w:rsidR="0032296E" w:rsidRDefault="003229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BCB7E9" id="_x0000_t202" coordsize="21600,21600" o:spt="202" path="m,l,21600r21600,l21600,xe">
                <v:stroke joinstyle="miter"/>
                <v:path gradientshapeok="t" o:connecttype="rect"/>
              </v:shapetype>
              <v:shape id="Textfeld 2" o:spid="_x0000_s1026" type="#_x0000_t202" style="position:absolute;left:0;text-align:left;margin-left:298.55pt;margin-top:0;width:181.5pt;height:1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">
                <v:textbox>
                  <w:txbxContent>
                    <w:p w14:paraId="407EC432" w14:textId="77777777" w:rsidR="0032296E" w:rsidRDefault="0032296E" w:rsidP="0032296E">
                      <w:pPr>
                        <w:ind w:right="42"/>
                        <w:jc w:val="both"/>
                        <w:rPr>
                          <w:rFonts w:ascii="Arial" w:hAnsi="Arial" w:cs="Arial"/>
                        </w:rPr>
                      </w:pPr>
                      <w:r w:rsidRPr="00AC30E4">
                        <w:rPr>
                          <w:rFonts w:ascii="Arial" w:hAnsi="Arial" w:cs="Arial"/>
                          <w:b/>
                        </w:rPr>
                        <w:t>Gute Fahrt:</w:t>
                      </w:r>
                      <w:r>
                        <w:rPr>
                          <w:rFonts w:ascii="Arial" w:hAnsi="Arial" w:cs="Arial"/>
                        </w:rPr>
                        <w:t xml:space="preserve"> Der Leitende Geschäftsführer Dr. Thomas Hain (am Steuer), die für den Austausch der Fahrzeugflotte zuständige Unternehmensbereichsleiterin Svetlana Pogoster sowie Nachhaltigkeitsbeauftragter Felix Lüter unternehmen eine Probefahrt mit einem der neuen Autos. Foto: UGNHWS / Walter Vorjohann</w:t>
                      </w:r>
                    </w:p>
                    <w:p w14:paraId="1BAE899C" w14:textId="69ABDFC0" w:rsidR="0032296E" w:rsidRDefault="0032296E"/>
                  </w:txbxContent>
                </v:textbox>
                <w10:wrap type="square"/>
              </v:shape>
            </w:pict>
          </mc:Fallback>
        </mc:AlternateContent>
      </w:r>
      <w:r w:rsidR="00AC30E4">
        <w:rPr>
          <w:rFonts w:ascii="Arial" w:hAnsi="Arial" w:cs="Arial"/>
          <w:noProof/>
          <w:lang w:eastAsia="de-DE"/>
        </w:rPr>
        <w:drawing>
          <wp:inline distT="0" distB="0" distL="0" distR="0" wp14:anchorId="1EF220A4" wp14:editId="0CEFD8D8">
            <wp:extent cx="3673475" cy="2336819"/>
            <wp:effectExtent l="0" t="0" r="317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101_PF UGNHWS_Frankfurt_Fahrzeugflot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3574" cy="2362327"/>
                    </a:xfrm>
                    <a:prstGeom prst="rect">
                      <a:avLst/>
                    </a:prstGeom>
                  </pic:spPr>
                </pic:pic>
              </a:graphicData>
            </a:graphic>
          </wp:inline>
        </w:drawing>
      </w:r>
    </w:p>
    <w:p w14:paraId="393BD09B" w14:textId="0BE73117" w:rsidR="0032296E" w:rsidRDefault="0032296E" w:rsidP="0003228E">
      <w:pPr>
        <w:ind w:right="1134"/>
        <w:jc w:val="both"/>
        <w:rPr>
          <w:rFonts w:ascii="Arial" w:hAnsi="Arial" w:cs="Arial"/>
          <w:b/>
        </w:rPr>
      </w:pPr>
      <w:r w:rsidRPr="0032296E">
        <w:rPr>
          <w:rFonts w:ascii="Arial" w:hAnsi="Arial" w:cs="Arial"/>
          <w:b/>
          <w:noProof/>
          <w:lang w:eastAsia="de-DE"/>
        </w:rPr>
        <mc:AlternateContent>
          <mc:Choice Requires="wps">
            <w:drawing>
              <wp:anchor distT="45720" distB="45720" distL="114300" distR="114300" simplePos="0" relativeHeight="251661312" behindDoc="0" locked="0" layoutInCell="1" allowOverlap="1" wp14:anchorId="0B944E72" wp14:editId="0BEE1ADE">
                <wp:simplePos x="0" y="0"/>
                <wp:positionH relativeFrom="column">
                  <wp:posOffset>3796030</wp:posOffset>
                </wp:positionH>
                <wp:positionV relativeFrom="paragraph">
                  <wp:posOffset>158115</wp:posOffset>
                </wp:positionV>
                <wp:extent cx="2362200" cy="2190750"/>
                <wp:effectExtent l="0" t="0" r="19050" b="1905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190750"/>
                        </a:xfrm>
                        <a:prstGeom prst="rect">
                          <a:avLst/>
                        </a:prstGeom>
                        <a:solidFill>
                          <a:srgbClr val="FFFFFF"/>
                        </a:solidFill>
                        <a:ln w="9525">
                          <a:solidFill>
                            <a:srgbClr val="000000"/>
                          </a:solidFill>
                          <a:miter lim="800000"/>
                          <a:headEnd/>
                          <a:tailEnd/>
                        </a:ln>
                      </wps:spPr>
                      <wps:txbx>
                        <w:txbxContent>
                          <w:p w14:paraId="46BE8BCC" w14:textId="725B8F47" w:rsidR="0032296E" w:rsidRDefault="0032296E" w:rsidP="00071834">
                            <w:pPr>
                              <w:tabs>
                                <w:tab w:val="left" w:pos="2694"/>
                              </w:tabs>
                              <w:ind w:right="-64"/>
                              <w:jc w:val="both"/>
                            </w:pPr>
                            <w:r w:rsidRPr="0032296E">
                              <w:rPr>
                                <w:rFonts w:ascii="Arial" w:hAnsi="Arial" w:cs="Arial"/>
                                <w:b/>
                              </w:rPr>
                              <w:t>Bitte einsteigen:</w:t>
                            </w:r>
                            <w:r>
                              <w:rPr>
                                <w:rFonts w:ascii="Arial" w:hAnsi="Arial" w:cs="Arial"/>
                              </w:rPr>
                              <w:t xml:space="preserve"> Am Tag der Nachhaltigkeit überzeugte sich Dr. Christian Hey (2. v. li.), Abteilungsleiter für Klimaschutz im Hessischen Umweltministerium, von den Vorzügen der Elektro- und Erdgasfahrzeuge. Begleitet wurde er von (v. li.) </w:t>
                            </w:r>
                            <w:r w:rsidR="00071834">
                              <w:rPr>
                                <w:rFonts w:ascii="Arial" w:hAnsi="Arial" w:cs="Arial"/>
                              </w:rPr>
                              <w:t xml:space="preserve">der zuständigen </w:t>
                            </w:r>
                            <w:r>
                              <w:rPr>
                                <w:rFonts w:ascii="Arial" w:hAnsi="Arial" w:cs="Arial"/>
                              </w:rPr>
                              <w:t>Unternehmensbereichsleiterin Svetlana Pogoster, Holger Lack (Leiter Regionalcenter Frankfurt) und dem Nachhaltigkeitsbeauftragten Felix Lüter. Foto: UGNHWS / Marc Strohfeldt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44E72" id="_x0000_s1027" type="#_x0000_t202" style="position:absolute;left:0;text-align:left;margin-left:298.9pt;margin-top:12.45pt;width:186pt;height: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">
                <v:textbox>
                  <w:txbxContent>
                    <w:p w14:paraId="46BE8BCC" w14:textId="725B8F47" w:rsidR="0032296E" w:rsidRDefault="0032296E" w:rsidP="00071834">
                      <w:pPr>
                        <w:tabs>
                          <w:tab w:val="left" w:pos="2694"/>
                        </w:tabs>
                        <w:ind w:right="-64"/>
                        <w:jc w:val="both"/>
                      </w:pPr>
                      <w:r w:rsidRPr="0032296E">
                        <w:rPr>
                          <w:rFonts w:ascii="Arial" w:hAnsi="Arial" w:cs="Arial"/>
                          <w:b/>
                        </w:rPr>
                        <w:t>Bitte einsteigen:</w:t>
                      </w:r>
                      <w:r>
                        <w:rPr>
                          <w:rFonts w:ascii="Arial" w:hAnsi="Arial" w:cs="Arial"/>
                        </w:rPr>
                        <w:t xml:space="preserve"> Am Tag der Nachhaltigkeit überzeugte sich Dr. Christian Hey (2. v. li.), Abteilungsleiter für Klimaschutz im Hessischen Umweltministerium, von den Vorzügen der Elektro- und Erdgasfahrzeuge. Begleitet wurde er von (v. li.) </w:t>
                      </w:r>
                      <w:r w:rsidR="00071834">
                        <w:rPr>
                          <w:rFonts w:ascii="Arial" w:hAnsi="Arial" w:cs="Arial"/>
                        </w:rPr>
                        <w:t xml:space="preserve">der zuständigen </w:t>
                      </w:r>
                      <w:r>
                        <w:rPr>
                          <w:rFonts w:ascii="Arial" w:hAnsi="Arial" w:cs="Arial"/>
                        </w:rPr>
                        <w:t xml:space="preserve">Unternehmensbereichsleiterin Svetlana Pogoster, Holger Lack (Leiter Regionalcenter Frankfurt) und </w:t>
                      </w:r>
                      <w:bookmarkStart w:id="1" w:name="_GoBack"/>
                      <w:bookmarkEnd w:id="1"/>
                      <w:r>
                        <w:rPr>
                          <w:rFonts w:ascii="Arial" w:hAnsi="Arial" w:cs="Arial"/>
                        </w:rPr>
                        <w:t>dem Nachhaltigkeitsbeauftragten Felix Lüter. Foto: UGNHWS / Marc Strohfeldt</w:t>
                      </w:r>
                    </w:p>
                  </w:txbxContent>
                </v:textbox>
                <w10:wrap type="square"/>
              </v:shape>
            </w:pict>
          </mc:Fallback>
        </mc:AlternateContent>
      </w:r>
    </w:p>
    <w:p w14:paraId="7B7EBAF7" w14:textId="35DA1F15" w:rsidR="0032296E" w:rsidRDefault="0032296E" w:rsidP="0003228E">
      <w:pPr>
        <w:ind w:right="1134"/>
        <w:jc w:val="both"/>
        <w:rPr>
          <w:rFonts w:ascii="Arial" w:hAnsi="Arial" w:cs="Arial"/>
          <w:b/>
        </w:rPr>
      </w:pPr>
      <w:r>
        <w:rPr>
          <w:rFonts w:ascii="Arial" w:hAnsi="Arial" w:cs="Arial"/>
          <w:b/>
          <w:noProof/>
          <w:lang w:eastAsia="de-DE"/>
        </w:rPr>
        <w:drawing>
          <wp:inline distT="0" distB="0" distL="0" distR="0" wp14:anchorId="19987E72" wp14:editId="0260A9D0">
            <wp:extent cx="3673654" cy="219075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101_PF2 UGNHWS_Frankfurt_Fahrzeugflot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6395" cy="2210275"/>
                    </a:xfrm>
                    <a:prstGeom prst="rect">
                      <a:avLst/>
                    </a:prstGeom>
                  </pic:spPr>
                </pic:pic>
              </a:graphicData>
            </a:graphic>
          </wp:inline>
        </w:drawing>
      </w:r>
    </w:p>
    <w:p w14:paraId="52557930" w14:textId="54EFC1DA" w:rsidR="00AC30E4" w:rsidRDefault="00AC30E4" w:rsidP="0003228E">
      <w:pPr>
        <w:ind w:right="1134"/>
        <w:jc w:val="both"/>
        <w:rPr>
          <w:rFonts w:ascii="Arial" w:hAnsi="Arial" w:cs="Arial"/>
        </w:rPr>
      </w:pPr>
    </w:p>
    <w:sectPr w:rsidR="00AC30E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D676F" w14:textId="77777777" w:rsidR="00404D5B" w:rsidRDefault="00404D5B">
      <w:r>
        <w:separator/>
      </w:r>
    </w:p>
  </w:endnote>
  <w:endnote w:type="continuationSeparator" w:id="0">
    <w:p w14:paraId="174FC58C" w14:textId="77777777"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CDCD8" w14:textId="77777777" w:rsidR="00B82FF3" w:rsidRDefault="00B82FF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5A80" w14:textId="77777777" w:rsidR="00332EFF" w:rsidRDefault="00332EFF" w:rsidP="00124D4F">
    <w:pPr>
      <w:pStyle w:val="Fuzeile"/>
      <w:pBdr>
        <w:bottom w:val="single" w:sz="4" w:space="1" w:color="auto"/>
      </w:pBdr>
      <w:rPr>
        <w:sz w:val="16"/>
        <w:szCs w:val="16"/>
      </w:rPr>
    </w:pPr>
  </w:p>
  <w:p w14:paraId="75B3B4F1" w14:textId="77777777" w:rsidR="00332EFF" w:rsidRDefault="00332EFF" w:rsidP="00124D4F">
    <w:pPr>
      <w:pStyle w:val="Fuzeile"/>
      <w:pBdr>
        <w:bottom w:val="single" w:sz="4" w:space="1" w:color="auto"/>
      </w:pBdr>
      <w:rPr>
        <w:sz w:val="16"/>
        <w:szCs w:val="16"/>
      </w:rPr>
    </w:pPr>
  </w:p>
  <w:p w14:paraId="0A317698" w14:textId="77777777" w:rsidR="00332EFF" w:rsidRPr="007B2EB5" w:rsidRDefault="00332EFF" w:rsidP="00124D4F">
    <w:pPr>
      <w:pStyle w:val="Fuzeile"/>
      <w:rPr>
        <w:rFonts w:ascii="Arial" w:hAnsi="Arial" w:cs="Arial"/>
        <w:color w:val="000000"/>
        <w:sz w:val="16"/>
        <w:szCs w:val="16"/>
      </w:rPr>
    </w:pPr>
  </w:p>
  <w:p w14:paraId="269F4E35"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48880871" w14:textId="77777777" w:rsidR="007B2EB5" w:rsidRPr="008015D8" w:rsidRDefault="007B2EB5" w:rsidP="007B2EB5">
    <w:pPr>
      <w:pStyle w:val="Fuzeile"/>
      <w:rPr>
        <w:rFonts w:ascii="Arial" w:hAnsi="Arial" w:cs="Arial"/>
        <w:b/>
        <w:bCs/>
        <w:color w:val="000000"/>
        <w:sz w:val="16"/>
        <w:szCs w:val="16"/>
      </w:rPr>
    </w:pPr>
  </w:p>
  <w:p w14:paraId="25B8B1F1"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398F2AB1"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44658E5C" w14:textId="77777777" w:rsidR="00F86CA5" w:rsidRDefault="00F86CA5" w:rsidP="007B2EB5">
    <w:pPr>
      <w:pStyle w:val="Fuzeile"/>
      <w:rPr>
        <w:rFonts w:ascii="Arial" w:hAnsi="Arial" w:cs="Arial"/>
        <w:sz w:val="16"/>
        <w:szCs w:val="16"/>
      </w:rPr>
    </w:pPr>
  </w:p>
  <w:p w14:paraId="071332E5" w14:textId="77777777" w:rsidR="007B2EB5" w:rsidRDefault="007B2EB5" w:rsidP="007B2EB5">
    <w:pPr>
      <w:pStyle w:val="Fuzeile"/>
      <w:jc w:val="center"/>
      <w:rPr>
        <w:rFonts w:ascii="Arial" w:hAnsi="Arial" w:cs="Arial"/>
        <w:sz w:val="10"/>
        <w:szCs w:val="10"/>
      </w:rPr>
    </w:pPr>
  </w:p>
  <w:p w14:paraId="06943C02"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350AE" w14:textId="77777777" w:rsidR="00B82FF3" w:rsidRDefault="00B82F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34FB9" w14:textId="77777777" w:rsidR="00404D5B" w:rsidRDefault="00404D5B">
      <w:r>
        <w:separator/>
      </w:r>
    </w:p>
  </w:footnote>
  <w:footnote w:type="continuationSeparator" w:id="0">
    <w:p w14:paraId="6C104C7A" w14:textId="77777777"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50F37" w14:textId="77777777" w:rsidR="00B82FF3" w:rsidRDefault="00B82FF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D0FD" w14:textId="77777777"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188811D" wp14:editId="6CCDD4DA">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0F67467D" w14:textId="77777777" w:rsidR="00332EFF" w:rsidRPr="0088476C" w:rsidRDefault="00332EFF">
    <w:pPr>
      <w:pStyle w:val="Kopfzeile"/>
      <w:rPr>
        <w:rFonts w:ascii="Arial" w:hAnsi="Arial" w:cs="Arial"/>
        <w:b/>
        <w:bCs/>
        <w:spacing w:val="60"/>
        <w:sz w:val="28"/>
        <w:szCs w:val="28"/>
      </w:rPr>
    </w:pPr>
  </w:p>
  <w:p w14:paraId="0807F551" w14:textId="77777777" w:rsidR="00332EFF" w:rsidRPr="0088476C" w:rsidRDefault="00332EFF">
    <w:pPr>
      <w:pStyle w:val="Kopfzeile"/>
      <w:rPr>
        <w:rFonts w:ascii="Arial" w:hAnsi="Arial" w:cs="Arial"/>
        <w:b/>
        <w:bCs/>
        <w:spacing w:val="60"/>
        <w:sz w:val="28"/>
        <w:szCs w:val="28"/>
      </w:rPr>
    </w:pPr>
  </w:p>
  <w:p w14:paraId="345AD7FA"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1C1C6A77" w14:textId="77777777" w:rsidR="004C6DC0" w:rsidRDefault="004C6DC0">
    <w:pPr>
      <w:pStyle w:val="Kopfzeile"/>
      <w:rPr>
        <w:rFonts w:ascii="Arial" w:hAnsi="Arial" w:cs="Arial"/>
        <w:b/>
        <w:bCs/>
        <w:spacing w:val="60"/>
        <w:sz w:val="24"/>
        <w:szCs w:val="24"/>
      </w:rPr>
    </w:pPr>
  </w:p>
  <w:p w14:paraId="092D0624" w14:textId="1F5F17DB" w:rsidR="004C6DC0" w:rsidRDefault="004C6DC0" w:rsidP="00F64FE7">
    <w:pPr>
      <w:pStyle w:val="Kopfzeile"/>
      <w:rPr>
        <w:rFonts w:ascii="Arial" w:hAnsi="Arial" w:cs="Arial"/>
      </w:rPr>
    </w:pPr>
    <w:r>
      <w:rPr>
        <w:rFonts w:ascii="Arial" w:hAnsi="Arial" w:cs="Arial"/>
      </w:rPr>
      <w:t xml:space="preserve">Datum: </w:t>
    </w:r>
    <w:r w:rsidR="00B82FF3">
      <w:rPr>
        <w:rFonts w:ascii="Arial" w:hAnsi="Arial" w:cs="Arial"/>
      </w:rPr>
      <w:t>29</w:t>
    </w:r>
    <w:r w:rsidR="00A267CC">
      <w:rPr>
        <w:rFonts w:ascii="Arial" w:hAnsi="Arial" w:cs="Arial"/>
      </w:rPr>
      <w:t>.</w:t>
    </w:r>
    <w:r w:rsidR="00B82FF3">
      <w:rPr>
        <w:rFonts w:ascii="Arial" w:hAnsi="Arial" w:cs="Arial"/>
      </w:rPr>
      <w:t>10</w:t>
    </w:r>
    <w:r w:rsidR="00581240">
      <w:rPr>
        <w:rFonts w:ascii="Arial" w:hAnsi="Arial" w:cs="Arial"/>
      </w:rPr>
      <w:t>.</w:t>
    </w:r>
    <w:r w:rsidR="0074663F">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1011E">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1011E">
      <w:rPr>
        <w:rFonts w:ascii="Arial" w:hAnsi="Arial" w:cs="Arial"/>
        <w:noProof/>
      </w:rPr>
      <w:t>4</w:t>
    </w:r>
    <w:r w:rsidRPr="004C6DC0">
      <w:rPr>
        <w:rFonts w:ascii="Arial" w:hAnsi="Arial" w:cs="Arial"/>
      </w:rPr>
      <w:fldChar w:fldCharType="end"/>
    </w:r>
  </w:p>
  <w:p w14:paraId="1F513B51" w14:textId="4209EAC8" w:rsidR="002047C2" w:rsidRDefault="002047C2" w:rsidP="00F64FE7">
    <w:pPr>
      <w:pStyle w:val="Kopfzeile"/>
      <w:rPr>
        <w:rFonts w:ascii="Arial" w:hAnsi="Arial" w:cs="Arial"/>
      </w:rPr>
    </w:pPr>
    <w:r>
      <w:rPr>
        <w:rFonts w:ascii="Arial" w:hAnsi="Arial" w:cs="Arial"/>
      </w:rPr>
      <w:t>An</w:t>
    </w:r>
    <w:r w:rsidR="009300F2">
      <w:rPr>
        <w:rFonts w:ascii="Arial" w:hAnsi="Arial" w:cs="Arial"/>
      </w:rPr>
      <w:t xml:space="preserve">zahl Zeichen inkl. </w:t>
    </w:r>
    <w:r w:rsidR="009300F2">
      <w:rPr>
        <w:rFonts w:ascii="Arial" w:hAnsi="Arial" w:cs="Arial"/>
      </w:rPr>
      <w:t xml:space="preserve">Leerzeichen: </w:t>
    </w:r>
    <w:r w:rsidR="00187546">
      <w:rPr>
        <w:rFonts w:ascii="Arial" w:hAnsi="Arial" w:cs="Arial"/>
      </w:rPr>
      <w:t>4.</w:t>
    </w:r>
    <w:r w:rsidR="00422A34">
      <w:rPr>
        <w:rFonts w:ascii="Arial" w:hAnsi="Arial" w:cs="Arial"/>
      </w:rPr>
      <w:t>4</w:t>
    </w:r>
    <w:r w:rsidR="00D1011E">
      <w:rPr>
        <w:rFonts w:ascii="Arial" w:hAnsi="Arial" w:cs="Arial"/>
      </w:rPr>
      <w:t>27</w:t>
    </w:r>
    <w:bookmarkStart w:id="0" w:name="_GoBack"/>
    <w:bookmarkEnd w:id="0"/>
    <w:r w:rsidR="00187546">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0A5D5AA9" w14:textId="77777777" w:rsidR="004C6DC0" w:rsidRPr="002047C2" w:rsidRDefault="004C6DC0">
    <w:pPr>
      <w:pStyle w:val="Kopfzeile"/>
      <w:rPr>
        <w:rFonts w:ascii="Arial" w:hAnsi="Arial" w:cs="Arial"/>
        <w:sz w:val="28"/>
        <w:szCs w:val="28"/>
      </w:rPr>
    </w:pPr>
  </w:p>
  <w:p w14:paraId="3A6BBCC4" w14:textId="77777777" w:rsidR="004C6DC0" w:rsidRPr="002047C2" w:rsidRDefault="004C6DC0">
    <w:pPr>
      <w:pStyle w:val="Kopfzeile"/>
      <w:rPr>
        <w:rFonts w:ascii="Arial" w:hAnsi="Arial" w:cs="Arial"/>
        <w:sz w:val="28"/>
        <w:szCs w:val="28"/>
      </w:rPr>
    </w:pPr>
  </w:p>
  <w:p w14:paraId="52358DF5"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9523" w14:textId="77777777" w:rsidR="00B82FF3" w:rsidRDefault="00B82FF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5CD8"/>
    <w:rsid w:val="0003228E"/>
    <w:rsid w:val="00044D6B"/>
    <w:rsid w:val="00050F73"/>
    <w:rsid w:val="00071834"/>
    <w:rsid w:val="000E40C2"/>
    <w:rsid w:val="00104E45"/>
    <w:rsid w:val="00121E00"/>
    <w:rsid w:val="00124D4F"/>
    <w:rsid w:val="0017000E"/>
    <w:rsid w:val="00187546"/>
    <w:rsid w:val="00192513"/>
    <w:rsid w:val="001C3D9B"/>
    <w:rsid w:val="001D5E00"/>
    <w:rsid w:val="002047C2"/>
    <w:rsid w:val="00213FBA"/>
    <w:rsid w:val="00233BA3"/>
    <w:rsid w:val="00236C77"/>
    <w:rsid w:val="002557D2"/>
    <w:rsid w:val="0025780E"/>
    <w:rsid w:val="002C3AA4"/>
    <w:rsid w:val="002C5FFE"/>
    <w:rsid w:val="002C7DE8"/>
    <w:rsid w:val="002D0C45"/>
    <w:rsid w:val="002E1DB4"/>
    <w:rsid w:val="002F52BB"/>
    <w:rsid w:val="00301DF4"/>
    <w:rsid w:val="0032296E"/>
    <w:rsid w:val="00331246"/>
    <w:rsid w:val="00332EFF"/>
    <w:rsid w:val="00334028"/>
    <w:rsid w:val="00352D5E"/>
    <w:rsid w:val="003544FC"/>
    <w:rsid w:val="00382C59"/>
    <w:rsid w:val="003A3D20"/>
    <w:rsid w:val="003A61BA"/>
    <w:rsid w:val="003B1043"/>
    <w:rsid w:val="003B798F"/>
    <w:rsid w:val="00404D5B"/>
    <w:rsid w:val="004067A6"/>
    <w:rsid w:val="00414471"/>
    <w:rsid w:val="00422A34"/>
    <w:rsid w:val="00492C13"/>
    <w:rsid w:val="0049634D"/>
    <w:rsid w:val="004A4413"/>
    <w:rsid w:val="004C6DC0"/>
    <w:rsid w:val="004F1B53"/>
    <w:rsid w:val="00524928"/>
    <w:rsid w:val="00560C0C"/>
    <w:rsid w:val="00581240"/>
    <w:rsid w:val="005826CB"/>
    <w:rsid w:val="00595BE8"/>
    <w:rsid w:val="00597C72"/>
    <w:rsid w:val="005C0E29"/>
    <w:rsid w:val="005C728F"/>
    <w:rsid w:val="00632CBA"/>
    <w:rsid w:val="00653B49"/>
    <w:rsid w:val="00661874"/>
    <w:rsid w:val="00667125"/>
    <w:rsid w:val="006717C7"/>
    <w:rsid w:val="00682C77"/>
    <w:rsid w:val="006A23AF"/>
    <w:rsid w:val="006C22B2"/>
    <w:rsid w:val="006D2603"/>
    <w:rsid w:val="006D6798"/>
    <w:rsid w:val="006F209C"/>
    <w:rsid w:val="0074663F"/>
    <w:rsid w:val="00760202"/>
    <w:rsid w:val="00777B7C"/>
    <w:rsid w:val="00784FFC"/>
    <w:rsid w:val="00793C2B"/>
    <w:rsid w:val="007B1096"/>
    <w:rsid w:val="007B2EB5"/>
    <w:rsid w:val="007F1052"/>
    <w:rsid w:val="007F133C"/>
    <w:rsid w:val="008237B3"/>
    <w:rsid w:val="00851A40"/>
    <w:rsid w:val="0087015F"/>
    <w:rsid w:val="0088476C"/>
    <w:rsid w:val="008D3315"/>
    <w:rsid w:val="008D3655"/>
    <w:rsid w:val="008E3DCC"/>
    <w:rsid w:val="008E6206"/>
    <w:rsid w:val="008F0CBC"/>
    <w:rsid w:val="00920B7B"/>
    <w:rsid w:val="00925622"/>
    <w:rsid w:val="009300F2"/>
    <w:rsid w:val="00930DCE"/>
    <w:rsid w:val="0093115A"/>
    <w:rsid w:val="0093701F"/>
    <w:rsid w:val="00955207"/>
    <w:rsid w:val="009711EB"/>
    <w:rsid w:val="009A0B57"/>
    <w:rsid w:val="009C0AEF"/>
    <w:rsid w:val="00A178C8"/>
    <w:rsid w:val="00A267CC"/>
    <w:rsid w:val="00A34ECA"/>
    <w:rsid w:val="00A405B6"/>
    <w:rsid w:val="00A638E8"/>
    <w:rsid w:val="00AC30E4"/>
    <w:rsid w:val="00AE1F73"/>
    <w:rsid w:val="00AE6323"/>
    <w:rsid w:val="00AE7955"/>
    <w:rsid w:val="00AF45B2"/>
    <w:rsid w:val="00B40DD1"/>
    <w:rsid w:val="00B82FF3"/>
    <w:rsid w:val="00B97FFC"/>
    <w:rsid w:val="00BA2475"/>
    <w:rsid w:val="00BE384E"/>
    <w:rsid w:val="00C6273B"/>
    <w:rsid w:val="00C7283B"/>
    <w:rsid w:val="00C91CF1"/>
    <w:rsid w:val="00C93B06"/>
    <w:rsid w:val="00CA6DEC"/>
    <w:rsid w:val="00CB3C57"/>
    <w:rsid w:val="00CC7B1F"/>
    <w:rsid w:val="00CE124C"/>
    <w:rsid w:val="00D1011E"/>
    <w:rsid w:val="00D55DDE"/>
    <w:rsid w:val="00D814A6"/>
    <w:rsid w:val="00DE37EF"/>
    <w:rsid w:val="00DE7A3F"/>
    <w:rsid w:val="00DF7285"/>
    <w:rsid w:val="00E37B64"/>
    <w:rsid w:val="00E8215A"/>
    <w:rsid w:val="00E83BA1"/>
    <w:rsid w:val="00EA79AA"/>
    <w:rsid w:val="00EB325B"/>
    <w:rsid w:val="00EC55F5"/>
    <w:rsid w:val="00EE34AE"/>
    <w:rsid w:val="00F1109D"/>
    <w:rsid w:val="00F20BAF"/>
    <w:rsid w:val="00F27E3F"/>
    <w:rsid w:val="00F473C6"/>
    <w:rsid w:val="00F53E58"/>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0436613"/>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rsid w:val="001C3D9B"/>
    <w:rPr>
      <w:sz w:val="16"/>
      <w:szCs w:val="16"/>
    </w:rPr>
  </w:style>
  <w:style w:type="paragraph" w:styleId="Kommentartext">
    <w:name w:val="annotation text"/>
    <w:basedOn w:val="Standard"/>
    <w:link w:val="KommentartextZchn"/>
    <w:rsid w:val="001C3D9B"/>
    <w:rPr>
      <w:sz w:val="20"/>
      <w:szCs w:val="20"/>
    </w:rPr>
  </w:style>
  <w:style w:type="character" w:customStyle="1" w:styleId="KommentartextZchn">
    <w:name w:val="Kommentartext Zchn"/>
    <w:basedOn w:val="Absatz-Standardschriftart"/>
    <w:link w:val="Kommentartext"/>
    <w:rsid w:val="001C3D9B"/>
    <w:rPr>
      <w:rFonts w:ascii="Calibri" w:eastAsiaTheme="minorHAnsi" w:hAnsi="Calibri"/>
      <w:lang w:eastAsia="en-US"/>
    </w:rPr>
  </w:style>
  <w:style w:type="paragraph" w:styleId="Kommentarthema">
    <w:name w:val="annotation subject"/>
    <w:basedOn w:val="Kommentartext"/>
    <w:next w:val="Kommentartext"/>
    <w:link w:val="KommentarthemaZchn"/>
    <w:rsid w:val="001C3D9B"/>
    <w:rPr>
      <w:b/>
      <w:bCs/>
    </w:rPr>
  </w:style>
  <w:style w:type="character" w:customStyle="1" w:styleId="KommentarthemaZchn">
    <w:name w:val="Kommentarthema Zchn"/>
    <w:basedOn w:val="KommentartextZchn"/>
    <w:link w:val="Kommentarthema"/>
    <w:rsid w:val="001C3D9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FBF0-A6A9-4EA7-9004-46016204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5150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13</cp:revision>
  <cp:lastPrinted>2006-02-20T13:39:00Z</cp:lastPrinted>
  <dcterms:created xsi:type="dcterms:W3CDTF">2018-10-12T11:00:00Z</dcterms:created>
  <dcterms:modified xsi:type="dcterms:W3CDTF">2018-10-29T13:49:00Z</dcterms:modified>
</cp:coreProperties>
</file>